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AB08" w14:textId="77777777" w:rsidR="00B65274" w:rsidRDefault="00B6527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62BB39D4" w14:textId="77777777" w:rsidR="00B65274" w:rsidRDefault="005937CF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43A677BF" w14:textId="77777777" w:rsidR="00B65274" w:rsidRDefault="00B65274">
      <w:pPr>
        <w:jc w:val="center"/>
        <w:rPr>
          <w:rFonts w:ascii="Arial" w:hAnsi="Arial" w:cs="Arial"/>
          <w:rtl/>
          <w:lang w:bidi="ar-LY"/>
        </w:rPr>
      </w:pPr>
    </w:p>
    <w:p w14:paraId="644CAC48" w14:textId="77777777" w:rsidR="00B65274" w:rsidRDefault="00B65274">
      <w:pPr>
        <w:jc w:val="center"/>
        <w:rPr>
          <w:rFonts w:ascii="Arial" w:hAnsi="Arial" w:cs="Arial"/>
          <w:rtl/>
          <w:lang w:bidi="ar-LY"/>
        </w:rPr>
      </w:pPr>
    </w:p>
    <w:p w14:paraId="6C7A3473" w14:textId="77777777" w:rsidR="00B65274" w:rsidRDefault="00B65274">
      <w:pPr>
        <w:rPr>
          <w:rFonts w:ascii="Arial" w:hAnsi="Arial" w:cs="Arial"/>
          <w:rtl/>
          <w:lang w:bidi="ar-LY"/>
        </w:rPr>
      </w:pPr>
    </w:p>
    <w:p w14:paraId="273B0801" w14:textId="77777777" w:rsidR="00B65274" w:rsidRDefault="00B65274">
      <w:pPr>
        <w:rPr>
          <w:rFonts w:ascii="Arial" w:hAnsi="Arial" w:cs="Arial"/>
          <w:rtl/>
        </w:rPr>
      </w:pPr>
    </w:p>
    <w:p w14:paraId="1EAEDB51" w14:textId="77777777" w:rsidR="00B65274" w:rsidRDefault="005937CF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770D5D8" wp14:editId="5EC87FE8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207ACF" w14:textId="77777777" w:rsidR="00B65274" w:rsidRDefault="00B65274">
      <w:pPr>
        <w:jc w:val="center"/>
        <w:rPr>
          <w:rFonts w:ascii="Arial" w:hAnsi="Arial" w:cs="Arial"/>
          <w:rtl/>
        </w:rPr>
      </w:pPr>
    </w:p>
    <w:p w14:paraId="3A141C82" w14:textId="77777777" w:rsidR="00B65274" w:rsidRDefault="00B65274">
      <w:pPr>
        <w:rPr>
          <w:rFonts w:ascii="Arial" w:hAnsi="Arial" w:cs="Arial"/>
          <w:rtl/>
          <w:lang w:bidi="ar-LY"/>
        </w:rPr>
      </w:pPr>
    </w:p>
    <w:p w14:paraId="309681BE" w14:textId="77777777" w:rsidR="00B65274" w:rsidRDefault="00B65274">
      <w:pPr>
        <w:rPr>
          <w:rFonts w:ascii="Arial" w:hAnsi="Arial" w:cs="Arial"/>
          <w:rtl/>
          <w:lang w:bidi="ar-LY"/>
        </w:rPr>
      </w:pPr>
    </w:p>
    <w:p w14:paraId="18FC19B0" w14:textId="77777777" w:rsidR="00B65274" w:rsidRDefault="00B65274">
      <w:pPr>
        <w:rPr>
          <w:rFonts w:ascii="Arial" w:hAnsi="Arial" w:cs="Arial"/>
          <w:rtl/>
          <w:lang w:bidi="ar-LY"/>
        </w:rPr>
      </w:pPr>
    </w:p>
    <w:p w14:paraId="1A72293D" w14:textId="77777777" w:rsidR="00B65274" w:rsidRDefault="00B65274">
      <w:pPr>
        <w:rPr>
          <w:rFonts w:ascii="Arial" w:hAnsi="Arial" w:cs="Arial"/>
          <w:rtl/>
          <w:lang w:bidi="ar-LY"/>
        </w:rPr>
      </w:pPr>
    </w:p>
    <w:p w14:paraId="28A4DAC2" w14:textId="77777777" w:rsidR="00B65274" w:rsidRDefault="00B65274">
      <w:pPr>
        <w:rPr>
          <w:rFonts w:ascii="Arial" w:hAnsi="Arial" w:cs="Arial"/>
          <w:rtl/>
          <w:lang w:bidi="ar-LY"/>
        </w:rPr>
      </w:pPr>
    </w:p>
    <w:p w14:paraId="576916E6" w14:textId="77777777" w:rsidR="00B65274" w:rsidRDefault="00B65274">
      <w:pPr>
        <w:rPr>
          <w:rFonts w:ascii="Arial" w:hAnsi="Arial" w:cs="Arial"/>
          <w:rtl/>
          <w:lang w:bidi="ar-LY"/>
        </w:rPr>
      </w:pPr>
    </w:p>
    <w:p w14:paraId="75A047E6" w14:textId="77777777" w:rsidR="00B65274" w:rsidRDefault="00B65274">
      <w:pPr>
        <w:rPr>
          <w:rFonts w:ascii="Arial" w:hAnsi="Arial" w:cs="Arial"/>
          <w:rtl/>
          <w:lang w:bidi="ar-LY"/>
        </w:rPr>
      </w:pPr>
    </w:p>
    <w:p w14:paraId="20F3344C" w14:textId="77777777" w:rsidR="00B65274" w:rsidRDefault="00B65274">
      <w:pPr>
        <w:jc w:val="center"/>
        <w:rPr>
          <w:sz w:val="36"/>
          <w:szCs w:val="36"/>
          <w:rtl/>
          <w:lang w:bidi="ar-LY"/>
        </w:rPr>
      </w:pPr>
    </w:p>
    <w:p w14:paraId="2D2A1742" w14:textId="77777777" w:rsidR="00B65274" w:rsidRDefault="005937CF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42CB1C0A" w14:textId="77777777" w:rsidR="00B65274" w:rsidRDefault="00B65274">
      <w:pPr>
        <w:jc w:val="center"/>
        <w:rPr>
          <w:sz w:val="36"/>
          <w:szCs w:val="36"/>
          <w:rtl/>
          <w:lang w:bidi="ar-LY"/>
        </w:rPr>
      </w:pPr>
    </w:p>
    <w:p w14:paraId="04FF760A" w14:textId="77777777" w:rsidR="00B65274" w:rsidRDefault="005937CF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المؤسسة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spellStart"/>
      <w:proofErr w:type="gramEnd"/>
      <w:r>
        <w:rPr>
          <w:sz w:val="32"/>
          <w:szCs w:val="32"/>
          <w:lang w:bidi="ar-LY"/>
        </w:rPr>
        <w:t>Dorob</w:t>
      </w:r>
      <w:proofErr w:type="spellEnd"/>
      <w:r>
        <w:rPr>
          <w:sz w:val="32"/>
          <w:szCs w:val="32"/>
          <w:lang w:bidi="ar-LY"/>
        </w:rPr>
        <w:t xml:space="preserve"> al </w:t>
      </w:r>
      <w:proofErr w:type="spellStart"/>
      <w:r>
        <w:rPr>
          <w:sz w:val="32"/>
          <w:szCs w:val="32"/>
          <w:lang w:bidi="ar-LY"/>
        </w:rPr>
        <w:t>itussm</w:t>
      </w:r>
      <w:proofErr w:type="spellEnd"/>
      <w:r>
        <w:rPr>
          <w:sz w:val="32"/>
          <w:szCs w:val="32"/>
          <w:lang w:bidi="ar-LY"/>
        </w:rPr>
        <w:t xml:space="preserve"> Institute for Medical Sciences</w:t>
      </w:r>
    </w:p>
    <w:p w14:paraId="57601F45" w14:textId="2D1857EA" w:rsidR="00B65274" w:rsidRDefault="005937CF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البرنامج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التعليمي:</w:t>
      </w:r>
      <w:r w:rsidR="00FB5277">
        <w:rPr>
          <w:sz w:val="36"/>
          <w:szCs w:val="36"/>
          <w:lang w:bidi="ar-LY"/>
        </w:rPr>
        <w:t>Medical</w:t>
      </w:r>
      <w:proofErr w:type="gramEnd"/>
      <w:r w:rsidR="00FB5277">
        <w:rPr>
          <w:sz w:val="36"/>
          <w:szCs w:val="36"/>
          <w:lang w:bidi="ar-LY"/>
        </w:rPr>
        <w:t xml:space="preserve"> laboratories</w:t>
      </w:r>
      <w:r>
        <w:rPr>
          <w:sz w:val="36"/>
          <w:szCs w:val="36"/>
          <w:lang w:bidi="ar-LY"/>
        </w:rPr>
        <w:t xml:space="preserve"> </w:t>
      </w:r>
    </w:p>
    <w:p w14:paraId="1D9C7867" w14:textId="359AF8FD" w:rsidR="00B65274" w:rsidRDefault="005937CF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</w:rPr>
        <w:t xml:space="preserve">  </w:t>
      </w:r>
      <w:r w:rsidR="00FB5277">
        <w:rPr>
          <w:rFonts w:hint="cs"/>
          <w:sz w:val="36"/>
          <w:szCs w:val="36"/>
          <w:rtl/>
          <w:lang w:bidi="ar-LY"/>
        </w:rPr>
        <w:t>صحة</w:t>
      </w:r>
      <w:proofErr w:type="gramEnd"/>
      <w:r w:rsidR="00FB5277">
        <w:rPr>
          <w:rFonts w:hint="cs"/>
          <w:sz w:val="36"/>
          <w:szCs w:val="36"/>
          <w:rtl/>
          <w:lang w:bidi="ar-LY"/>
        </w:rPr>
        <w:t xml:space="preserve"> وسلامة مهنية</w:t>
      </w:r>
      <w:r w:rsidR="00FB5277" w:rsidRPr="00FB5277">
        <w:rPr>
          <w:sz w:val="36"/>
          <w:szCs w:val="36"/>
        </w:rPr>
        <w:t xml:space="preserve"> </w:t>
      </w:r>
      <w:r w:rsidR="00FB5277">
        <w:rPr>
          <w:sz w:val="36"/>
          <w:szCs w:val="36"/>
        </w:rPr>
        <w:t xml:space="preserve">Health &amp;Vocational Safety </w:t>
      </w:r>
      <w:r w:rsidR="00FB5277">
        <w:rPr>
          <w:rFonts w:hint="cs"/>
          <w:sz w:val="36"/>
          <w:szCs w:val="36"/>
          <w:rtl/>
        </w:rPr>
        <w:t xml:space="preserve"> </w:t>
      </w:r>
    </w:p>
    <w:p w14:paraId="16C3D532" w14:textId="100594FB" w:rsidR="00B65274" w:rsidRDefault="005937CF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رمز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</w:t>
      </w:r>
      <w:r w:rsidR="00FB5277">
        <w:rPr>
          <w:sz w:val="36"/>
          <w:szCs w:val="36"/>
        </w:rPr>
        <w:t xml:space="preserve"> </w:t>
      </w:r>
      <w:proofErr w:type="gramEnd"/>
      <w:r w:rsidR="00FB5277">
        <w:rPr>
          <w:sz w:val="36"/>
          <w:szCs w:val="36"/>
        </w:rPr>
        <w:t>Gen 131</w:t>
      </w:r>
    </w:p>
    <w:p w14:paraId="71D6A778" w14:textId="02057F99" w:rsidR="00B65274" w:rsidRDefault="005937CF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b/>
          <w:bCs/>
          <w:sz w:val="36"/>
          <w:szCs w:val="36"/>
          <w:rtl/>
          <w:lang w:bidi="ar-LY"/>
        </w:rPr>
        <w:t>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gramEnd"/>
      <w:r>
        <w:rPr>
          <w:sz w:val="36"/>
          <w:szCs w:val="36"/>
          <w:lang w:bidi="ar-LY"/>
        </w:rPr>
        <w:t xml:space="preserve">  2025</w:t>
      </w:r>
    </w:p>
    <w:p w14:paraId="52E38B4C" w14:textId="77777777" w:rsidR="00B65274" w:rsidRDefault="00B65274">
      <w:pPr>
        <w:rPr>
          <w:rFonts w:ascii="Arial" w:hAnsi="Arial" w:cs="Arial"/>
          <w:rtl/>
        </w:rPr>
      </w:pPr>
    </w:p>
    <w:p w14:paraId="7E63C13E" w14:textId="77777777" w:rsidR="00B65274" w:rsidRDefault="00B65274">
      <w:pPr>
        <w:rPr>
          <w:rFonts w:ascii="Arial" w:hAnsi="Arial" w:cs="Arial"/>
          <w:rtl/>
        </w:rPr>
      </w:pPr>
    </w:p>
    <w:p w14:paraId="53F9512C" w14:textId="77777777" w:rsidR="00B65274" w:rsidRDefault="00B65274">
      <w:pPr>
        <w:jc w:val="center"/>
        <w:rPr>
          <w:rFonts w:ascii="Arial" w:hAnsi="Arial" w:cs="Arial"/>
          <w:sz w:val="36"/>
          <w:szCs w:val="36"/>
          <w:rtl/>
        </w:rPr>
      </w:pPr>
    </w:p>
    <w:p w14:paraId="1EABE352" w14:textId="77777777" w:rsidR="00B65274" w:rsidRDefault="00B65274">
      <w:pPr>
        <w:rPr>
          <w:rFonts w:ascii="Arial" w:hAnsi="Arial" w:cs="Arial"/>
          <w:sz w:val="36"/>
          <w:szCs w:val="36"/>
          <w:rtl/>
        </w:rPr>
      </w:pPr>
    </w:p>
    <w:p w14:paraId="433C8E91" w14:textId="77777777" w:rsidR="00B65274" w:rsidRDefault="00B65274">
      <w:pPr>
        <w:jc w:val="center"/>
        <w:rPr>
          <w:rFonts w:ascii="Arial" w:hAnsi="Arial" w:cs="Arial"/>
          <w:sz w:val="36"/>
          <w:szCs w:val="36"/>
          <w:rtl/>
        </w:rPr>
      </w:pPr>
    </w:p>
    <w:p w14:paraId="053618FC" w14:textId="77777777" w:rsidR="00B65274" w:rsidRDefault="00B65274">
      <w:pPr>
        <w:jc w:val="center"/>
        <w:rPr>
          <w:rFonts w:ascii="Arial" w:hAnsi="Arial" w:cs="Arial"/>
          <w:sz w:val="36"/>
          <w:szCs w:val="36"/>
          <w:rtl/>
        </w:rPr>
      </w:pPr>
    </w:p>
    <w:p w14:paraId="076939E4" w14:textId="77777777" w:rsidR="00B65274" w:rsidRDefault="00B65274">
      <w:pPr>
        <w:jc w:val="center"/>
        <w:rPr>
          <w:rFonts w:ascii="Arial" w:hAnsi="Arial" w:cs="Arial"/>
          <w:sz w:val="36"/>
          <w:szCs w:val="36"/>
          <w:rtl/>
        </w:rPr>
      </w:pPr>
    </w:p>
    <w:p w14:paraId="6ADE9819" w14:textId="77777777" w:rsidR="00B65274" w:rsidRDefault="00B65274">
      <w:pPr>
        <w:jc w:val="lowKashida"/>
        <w:rPr>
          <w:rFonts w:ascii="Arial" w:hAnsi="Arial" w:cs="Arial"/>
          <w:sz w:val="36"/>
          <w:szCs w:val="36"/>
          <w:rtl/>
        </w:rPr>
      </w:pPr>
    </w:p>
    <w:p w14:paraId="787DE0BA" w14:textId="77777777" w:rsidR="00B65274" w:rsidRDefault="00B65274">
      <w:pPr>
        <w:rPr>
          <w:rtl/>
        </w:rPr>
      </w:pPr>
    </w:p>
    <w:p w14:paraId="10234446" w14:textId="77777777" w:rsidR="00B65274" w:rsidRDefault="00B65274">
      <w:pPr>
        <w:rPr>
          <w:rtl/>
        </w:rPr>
      </w:pPr>
    </w:p>
    <w:p w14:paraId="33FED8EB" w14:textId="77777777" w:rsidR="00B65274" w:rsidRDefault="00B65274">
      <w:pPr>
        <w:rPr>
          <w:rtl/>
        </w:rPr>
      </w:pPr>
    </w:p>
    <w:p w14:paraId="52D47EA5" w14:textId="77777777" w:rsidR="00B65274" w:rsidRDefault="00B65274">
      <w:pPr>
        <w:rPr>
          <w:rtl/>
        </w:rPr>
      </w:pPr>
    </w:p>
    <w:p w14:paraId="3D0B6086" w14:textId="77777777" w:rsidR="00B65274" w:rsidRDefault="00B65274">
      <w:pPr>
        <w:rPr>
          <w:rtl/>
        </w:rPr>
      </w:pPr>
    </w:p>
    <w:p w14:paraId="7882D3B0" w14:textId="77777777" w:rsidR="00B65274" w:rsidRDefault="005937CF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4DFFED10" w14:textId="77777777" w:rsidR="00B65274" w:rsidRDefault="00B6527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6E366ED4" w14:textId="77777777" w:rsidR="00B65274" w:rsidRDefault="005937CF">
      <w:pPr>
        <w:pStyle w:val="ListParagraph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14:paraId="3946AA0F" w14:textId="77777777" w:rsidR="00B65274" w:rsidRDefault="00B65274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6F6E2C7" w14:textId="77777777" w:rsidR="00B65274" w:rsidRDefault="00B65274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B65274" w14:paraId="172C3D04" w14:textId="77777777">
        <w:tc>
          <w:tcPr>
            <w:tcW w:w="780" w:type="dxa"/>
            <w:shd w:val="clear" w:color="auto" w:fill="D9D9D9"/>
          </w:tcPr>
          <w:p w14:paraId="2866EAA0" w14:textId="77777777" w:rsidR="00B65274" w:rsidRDefault="005937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0F43B90C" w14:textId="77777777" w:rsidR="00B65274" w:rsidRDefault="005937C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341EA853" w14:textId="3421FAAD" w:rsidR="00B65274" w:rsidRDefault="005937CF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Health &amp; </w:t>
            </w:r>
            <w:r w:rsidR="00BA187A">
              <w:rPr>
                <w:lang w:bidi="ar-LY"/>
              </w:rPr>
              <w:t>Vo</w:t>
            </w:r>
            <w:r>
              <w:rPr>
                <w:lang w:bidi="ar-LY"/>
              </w:rPr>
              <w:t>c</w:t>
            </w:r>
            <w:r w:rsidR="00BA187A">
              <w:rPr>
                <w:lang w:bidi="ar-LY"/>
              </w:rPr>
              <w:t>a</w:t>
            </w:r>
            <w:r>
              <w:rPr>
                <w:lang w:bidi="ar-LY"/>
              </w:rPr>
              <w:t xml:space="preserve">tional Safety  </w:t>
            </w:r>
          </w:p>
        </w:tc>
      </w:tr>
      <w:tr w:rsidR="00B65274" w14:paraId="2F54E1BF" w14:textId="77777777">
        <w:tc>
          <w:tcPr>
            <w:tcW w:w="780" w:type="dxa"/>
            <w:shd w:val="clear" w:color="auto" w:fill="D9D9D9"/>
          </w:tcPr>
          <w:p w14:paraId="172D7329" w14:textId="77777777" w:rsidR="00B65274" w:rsidRDefault="005937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45A7A1EB" w14:textId="77777777" w:rsidR="00B65274" w:rsidRDefault="005937C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4AFB8CC9" w14:textId="49A300BC" w:rsidR="00B65274" w:rsidRDefault="005937CF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  </w:t>
            </w:r>
            <w:r w:rsidR="00FB5277">
              <w:rPr>
                <w:lang w:bidi="ar-LY"/>
              </w:rPr>
              <w:t>Gen 131</w:t>
            </w:r>
          </w:p>
        </w:tc>
      </w:tr>
      <w:tr w:rsidR="00B65274" w14:paraId="03CB4DC7" w14:textId="77777777">
        <w:tc>
          <w:tcPr>
            <w:tcW w:w="780" w:type="dxa"/>
            <w:shd w:val="clear" w:color="auto" w:fill="D9D9D9"/>
          </w:tcPr>
          <w:p w14:paraId="66653759" w14:textId="77777777" w:rsidR="00B65274" w:rsidRDefault="005937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54093ECD" w14:textId="77777777" w:rsidR="00B65274" w:rsidRDefault="005937C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01BB26C7" w14:textId="77777777" w:rsidR="00B65274" w:rsidRDefault="00B65274">
            <w:pPr>
              <w:jc w:val="center"/>
              <w:rPr>
                <w:rtl/>
                <w:lang w:bidi="ar-LY"/>
              </w:rPr>
            </w:pPr>
          </w:p>
        </w:tc>
      </w:tr>
      <w:tr w:rsidR="00B65274" w14:paraId="798D3327" w14:textId="77777777">
        <w:tc>
          <w:tcPr>
            <w:tcW w:w="780" w:type="dxa"/>
            <w:shd w:val="clear" w:color="auto" w:fill="D9D9D9"/>
          </w:tcPr>
          <w:p w14:paraId="29738897" w14:textId="77777777" w:rsidR="00B65274" w:rsidRDefault="005937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504BC34A" w14:textId="77777777" w:rsidR="00B65274" w:rsidRDefault="005937C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058FD28E" w14:textId="5088E46B" w:rsidR="00B65274" w:rsidRDefault="00FB527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Medical laboratories</w:t>
            </w:r>
          </w:p>
        </w:tc>
      </w:tr>
      <w:tr w:rsidR="00B65274" w14:paraId="1B90799D" w14:textId="77777777">
        <w:tc>
          <w:tcPr>
            <w:tcW w:w="780" w:type="dxa"/>
            <w:shd w:val="clear" w:color="auto" w:fill="D9D9D9"/>
          </w:tcPr>
          <w:p w14:paraId="38F04765" w14:textId="77777777" w:rsidR="00B65274" w:rsidRDefault="005937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74EFBAA4" w14:textId="77777777" w:rsidR="00B65274" w:rsidRDefault="005937C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2BD81453" w14:textId="77777777" w:rsidR="00B65274" w:rsidRDefault="005937CF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B65274" w14:paraId="4E5498B3" w14:textId="77777777">
        <w:tc>
          <w:tcPr>
            <w:tcW w:w="780" w:type="dxa"/>
            <w:shd w:val="clear" w:color="auto" w:fill="D9D9D9"/>
          </w:tcPr>
          <w:p w14:paraId="10963E20" w14:textId="77777777" w:rsidR="00B65274" w:rsidRDefault="005937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6EDA0D0A" w14:textId="77777777" w:rsidR="00B65274" w:rsidRDefault="005937C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3E333A69" w14:textId="18C68C44" w:rsidR="00B65274" w:rsidRDefault="00FB527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2</w:t>
            </w:r>
            <w:r w:rsidR="005937CF">
              <w:rPr>
                <w:lang w:bidi="ar-LY"/>
              </w:rPr>
              <w:t>/</w:t>
            </w:r>
            <w:r>
              <w:rPr>
                <w:lang w:bidi="ar-LY"/>
              </w:rPr>
              <w:t>2</w:t>
            </w:r>
            <w:r w:rsidR="005937CF">
              <w:rPr>
                <w:lang w:bidi="ar-LY"/>
              </w:rPr>
              <w:t>/week</w:t>
            </w:r>
          </w:p>
        </w:tc>
      </w:tr>
      <w:tr w:rsidR="00B65274" w14:paraId="785C3827" w14:textId="77777777">
        <w:tc>
          <w:tcPr>
            <w:tcW w:w="780" w:type="dxa"/>
            <w:shd w:val="clear" w:color="auto" w:fill="D9D9D9"/>
          </w:tcPr>
          <w:p w14:paraId="1E72DA9B" w14:textId="77777777" w:rsidR="00B65274" w:rsidRDefault="005937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37391C0A" w14:textId="77777777" w:rsidR="00B65274" w:rsidRDefault="005937C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24F57A29" w14:textId="77777777" w:rsidR="00B65274" w:rsidRDefault="005937CF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B65274" w14:paraId="7C26BEEE" w14:textId="77777777">
        <w:tc>
          <w:tcPr>
            <w:tcW w:w="780" w:type="dxa"/>
            <w:shd w:val="clear" w:color="auto" w:fill="D9D9D9"/>
          </w:tcPr>
          <w:p w14:paraId="04E33864" w14:textId="77777777" w:rsidR="00B65274" w:rsidRDefault="005937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1BF71080" w14:textId="77777777" w:rsidR="00B65274" w:rsidRDefault="005937C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040AC81" w14:textId="61F78483" w:rsidR="00B65274" w:rsidRDefault="00FB527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Third</w:t>
            </w:r>
            <w:r w:rsidR="005937CF">
              <w:rPr>
                <w:lang w:bidi="ar-LY"/>
              </w:rPr>
              <w:t xml:space="preserve"> Semester</w:t>
            </w:r>
          </w:p>
        </w:tc>
      </w:tr>
      <w:tr w:rsidR="00B65274" w14:paraId="0A4CD73F" w14:textId="77777777">
        <w:tc>
          <w:tcPr>
            <w:tcW w:w="780" w:type="dxa"/>
            <w:shd w:val="clear" w:color="auto" w:fill="D9D9D9"/>
          </w:tcPr>
          <w:p w14:paraId="7577AA37" w14:textId="77777777" w:rsidR="00B65274" w:rsidRDefault="005937C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0ACA06A1" w14:textId="77777777" w:rsidR="00B65274" w:rsidRDefault="005937C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036D11B4" w14:textId="77777777" w:rsidR="00B65274" w:rsidRDefault="005937CF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40EA4FD9" w14:textId="77777777" w:rsidR="00B65274" w:rsidRDefault="00B65274">
      <w:pPr>
        <w:rPr>
          <w:rFonts w:ascii="Arial" w:hAnsi="Arial" w:cs="Arial"/>
          <w:rtl/>
          <w:lang w:bidi="ar-LY"/>
        </w:rPr>
      </w:pPr>
    </w:p>
    <w:p w14:paraId="78060801" w14:textId="77777777" w:rsidR="00B65274" w:rsidRDefault="005937CF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1A6DF5D8" w14:textId="77777777" w:rsidR="00B65274" w:rsidRDefault="005937CF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FC936" wp14:editId="403705F7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BBE87E" w14:textId="77777777" w:rsidR="00B65274" w:rsidRDefault="005937CF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FC936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EBBE87E" w14:textId="77777777" w:rsidR="00B65274" w:rsidRDefault="005937CF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077D0D1B" w14:textId="77777777" w:rsidR="00B65274" w:rsidRDefault="005937C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ECBD68" wp14:editId="2A2B0F1B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E0C48C" w14:textId="6DBCCC32" w:rsidR="00B65274" w:rsidRDefault="00FB527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ECBD68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7E0C48C" w14:textId="6DBCCC32" w:rsidR="00B65274" w:rsidRDefault="00FB5277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F4DDB" wp14:editId="51D99C7C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A97AD3" w14:textId="245524DA" w:rsidR="00FB5277" w:rsidRDefault="00FB5277" w:rsidP="00FB5277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EF4DDB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5A97AD3" w14:textId="245524DA" w:rsidR="00FB5277" w:rsidRDefault="00FB5277" w:rsidP="00FB5277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224F4" wp14:editId="660089A4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F870A7" w14:textId="3C2FD8DC" w:rsidR="00B65274" w:rsidRDefault="00FB5277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224F4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54F870A7" w14:textId="3C2FD8DC" w:rsidR="00B65274" w:rsidRDefault="00FB5277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proofErr w:type="gramStart"/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proofErr w:type="gramEnd"/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636C69AC" w14:textId="77777777" w:rsidR="00B65274" w:rsidRDefault="005937CF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B65274" w14:paraId="73F9877C" w14:textId="77777777">
        <w:tc>
          <w:tcPr>
            <w:tcW w:w="1525" w:type="dxa"/>
            <w:shd w:val="clear" w:color="auto" w:fill="EEECE1"/>
          </w:tcPr>
          <w:p w14:paraId="511ED369" w14:textId="77777777" w:rsidR="00B65274" w:rsidRDefault="005937CF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26A13A83" w14:textId="77777777" w:rsidR="00B65274" w:rsidRDefault="005937CF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124E857D" w14:textId="77777777" w:rsidR="00B65274" w:rsidRDefault="005937CF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6963D457" w14:textId="77777777" w:rsidR="00B65274" w:rsidRDefault="00B65274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35D5F5D5" w14:textId="77777777" w:rsidR="00B65274" w:rsidRDefault="005937CF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6C44B941" w14:textId="77777777" w:rsidR="00B65274" w:rsidRDefault="00B65274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2383DA64" w14:textId="77777777" w:rsidR="00B65274" w:rsidRDefault="005937CF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145DF7D6" w14:textId="77777777" w:rsidR="00B65274" w:rsidRDefault="00B65274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3A038E44" w14:textId="23482B3F" w:rsidR="009C5DAD" w:rsidRPr="00BA187A" w:rsidRDefault="009C5DAD" w:rsidP="009C5DAD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BA187A">
        <w:rPr>
          <w:color w:val="0F1115"/>
          <w:sz w:val="30"/>
          <w:szCs w:val="30"/>
        </w:rPr>
        <w:t>2. Course Objectives</w:t>
      </w:r>
    </w:p>
    <w:p w14:paraId="35758B43" w14:textId="77777777" w:rsidR="009C5DAD" w:rsidRPr="009C5DAD" w:rsidRDefault="009C5DAD" w:rsidP="009C5DAD">
      <w:pPr>
        <w:shd w:val="clear" w:color="auto" w:fill="FFFFFF"/>
        <w:bidi w:val="0"/>
        <w:spacing w:before="240" w:after="240"/>
        <w:rPr>
          <w:color w:val="0F1115"/>
        </w:rPr>
      </w:pPr>
      <w:r w:rsidRPr="009C5DAD">
        <w:rPr>
          <w:b/>
          <w:bCs/>
          <w:color w:val="0F1115"/>
        </w:rPr>
        <w:t>Upon completion of this course, students will be able to:</w:t>
      </w:r>
    </w:p>
    <w:p w14:paraId="796C6AE5" w14:textId="77777777" w:rsidR="009C5DAD" w:rsidRPr="009C5DAD" w:rsidRDefault="009C5DAD" w:rsidP="009C5DAD">
      <w:pPr>
        <w:numPr>
          <w:ilvl w:val="0"/>
          <w:numId w:val="4"/>
        </w:numPr>
        <w:shd w:val="clear" w:color="auto" w:fill="FFFFFF"/>
        <w:bidi w:val="0"/>
        <w:spacing w:line="480" w:lineRule="auto"/>
        <w:rPr>
          <w:color w:val="0F1115"/>
        </w:rPr>
      </w:pPr>
      <w:r w:rsidRPr="009C5DAD">
        <w:rPr>
          <w:color w:val="0F1115"/>
        </w:rPr>
        <w:t>Explain fundamental principles of occupational health, safety, and environmental management in healthcare settings.</w:t>
      </w:r>
    </w:p>
    <w:p w14:paraId="4F4DC010" w14:textId="77777777" w:rsidR="009C5DAD" w:rsidRPr="009C5DAD" w:rsidRDefault="009C5DAD" w:rsidP="009C5DAD">
      <w:pPr>
        <w:numPr>
          <w:ilvl w:val="0"/>
          <w:numId w:val="4"/>
        </w:numPr>
        <w:shd w:val="clear" w:color="auto" w:fill="FFFFFF"/>
        <w:bidi w:val="0"/>
        <w:spacing w:line="480" w:lineRule="auto"/>
        <w:rPr>
          <w:color w:val="0F1115"/>
        </w:rPr>
      </w:pPr>
      <w:r w:rsidRPr="009C5DAD">
        <w:rPr>
          <w:color w:val="0F1115"/>
        </w:rPr>
        <w:t>Identify and assess common physical, chemical, biological, and ergonomic hazards in medical laboratories and clinical environments.</w:t>
      </w:r>
    </w:p>
    <w:p w14:paraId="74CDFCCD" w14:textId="77777777" w:rsidR="009C5DAD" w:rsidRPr="009C5DAD" w:rsidRDefault="009C5DAD" w:rsidP="009C5DAD">
      <w:pPr>
        <w:numPr>
          <w:ilvl w:val="0"/>
          <w:numId w:val="4"/>
        </w:numPr>
        <w:shd w:val="clear" w:color="auto" w:fill="FFFFFF"/>
        <w:bidi w:val="0"/>
        <w:spacing w:line="480" w:lineRule="auto"/>
        <w:rPr>
          <w:color w:val="0F1115"/>
        </w:rPr>
      </w:pPr>
      <w:r w:rsidRPr="009C5DAD">
        <w:rPr>
          <w:color w:val="0F1115"/>
        </w:rPr>
        <w:t>Apply international and national safety standards, regulations, and guidelines to routine laboratory and clinical practice.</w:t>
      </w:r>
    </w:p>
    <w:p w14:paraId="1D684042" w14:textId="77777777" w:rsidR="009C5DAD" w:rsidRPr="009C5DAD" w:rsidRDefault="009C5DAD" w:rsidP="009C5DAD">
      <w:pPr>
        <w:numPr>
          <w:ilvl w:val="0"/>
          <w:numId w:val="4"/>
        </w:numPr>
        <w:shd w:val="clear" w:color="auto" w:fill="FFFFFF"/>
        <w:bidi w:val="0"/>
        <w:spacing w:line="480" w:lineRule="auto"/>
        <w:rPr>
          <w:color w:val="0F1115"/>
        </w:rPr>
      </w:pPr>
      <w:r w:rsidRPr="009C5DAD">
        <w:rPr>
          <w:color w:val="0F1115"/>
        </w:rPr>
        <w:t>Demonstrate proper use of personal protective equipment (PPE), engineering controls, and emergency response equipment.</w:t>
      </w:r>
    </w:p>
    <w:p w14:paraId="4375DA26" w14:textId="77777777" w:rsidR="009C5DAD" w:rsidRPr="009C5DAD" w:rsidRDefault="009C5DAD" w:rsidP="009C5DAD">
      <w:pPr>
        <w:numPr>
          <w:ilvl w:val="0"/>
          <w:numId w:val="4"/>
        </w:numPr>
        <w:shd w:val="clear" w:color="auto" w:fill="FFFFFF"/>
        <w:bidi w:val="0"/>
        <w:spacing w:line="480" w:lineRule="auto"/>
        <w:rPr>
          <w:color w:val="0F1115"/>
        </w:rPr>
      </w:pPr>
      <w:r w:rsidRPr="009C5DAD">
        <w:rPr>
          <w:color w:val="0F1115"/>
        </w:rPr>
        <w:t>Implement safe handling, storage, and disposal procedures for hazardous materials including chemicals, biohazards, and radioactive substances.</w:t>
      </w:r>
    </w:p>
    <w:p w14:paraId="67439F4F" w14:textId="77777777" w:rsidR="009C5DAD" w:rsidRPr="00BA187A" w:rsidRDefault="009C5DAD" w:rsidP="009C5DA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BA187A">
        <w:rPr>
          <w:color w:val="0F1115"/>
        </w:rPr>
        <w:t>Promote a culture of safety through effective communication, training participation, and adherence to ethical responsibilities.</w:t>
      </w:r>
    </w:p>
    <w:p w14:paraId="1DF3B411" w14:textId="1B3ECA29" w:rsidR="00B65274" w:rsidRPr="009C5DAD" w:rsidRDefault="00B65274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294FC273" w14:textId="77777777" w:rsidR="00B65274" w:rsidRDefault="00B65274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73E37A2F" w14:textId="77777777" w:rsidR="00B65274" w:rsidRDefault="00B65274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78D3570E" w14:textId="77777777" w:rsidR="00B65274" w:rsidRDefault="00B65274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5C397651" w14:textId="77777777" w:rsidR="00275945" w:rsidRPr="00275945" w:rsidRDefault="00275945" w:rsidP="00275945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275945">
        <w:rPr>
          <w:rStyle w:val="Strong"/>
          <w:b/>
          <w:bCs/>
          <w:color w:val="0F1115"/>
          <w:sz w:val="30"/>
          <w:szCs w:val="30"/>
        </w:rPr>
        <w:t>3. Intended Learning Outcomes (ILOs)</w:t>
      </w:r>
    </w:p>
    <w:p w14:paraId="237CF0C5" w14:textId="77777777" w:rsidR="00275945" w:rsidRPr="00275945" w:rsidRDefault="00275945" w:rsidP="00275945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275945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  <w:t>A. Knowledge and Understanding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275945" w:rsidRPr="00275945" w14:paraId="2E848E20" w14:textId="77777777" w:rsidTr="00275945">
        <w:trPr>
          <w:tblHeader/>
        </w:trPr>
        <w:tc>
          <w:tcPr>
            <w:tcW w:w="36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2D8C43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Code</w:t>
            </w:r>
          </w:p>
        </w:tc>
        <w:tc>
          <w:tcPr>
            <w:tcW w:w="463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6A9FE2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Outcome</w:t>
            </w:r>
          </w:p>
        </w:tc>
      </w:tr>
      <w:tr w:rsidR="00275945" w:rsidRPr="00275945" w14:paraId="1A09881C" w14:textId="77777777" w:rsidTr="00275945">
        <w:tc>
          <w:tcPr>
            <w:tcW w:w="36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4D2031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A.1</w:t>
            </w:r>
          </w:p>
        </w:tc>
        <w:tc>
          <w:tcPr>
            <w:tcW w:w="463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D8C4FA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Describe key concepts in occupational health, safety, and environmental management.</w:t>
            </w:r>
          </w:p>
        </w:tc>
      </w:tr>
      <w:tr w:rsidR="00275945" w:rsidRPr="00275945" w14:paraId="2302444E" w14:textId="77777777" w:rsidTr="00275945">
        <w:tc>
          <w:tcPr>
            <w:tcW w:w="36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B7531D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A.2</w:t>
            </w:r>
          </w:p>
        </w:tc>
        <w:tc>
          <w:tcPr>
            <w:tcW w:w="463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FC8189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Explain international and national safety regulations (OSHA, CLSI, WHO) relevant to healthcare.</w:t>
            </w:r>
          </w:p>
        </w:tc>
      </w:tr>
      <w:tr w:rsidR="00275945" w:rsidRPr="00275945" w14:paraId="2B5E240F" w14:textId="77777777" w:rsidTr="00275945">
        <w:tc>
          <w:tcPr>
            <w:tcW w:w="36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032E84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A.3</w:t>
            </w:r>
          </w:p>
        </w:tc>
        <w:tc>
          <w:tcPr>
            <w:tcW w:w="463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1C510C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Identify types of hazards: chemical, biological, physical, ergonomic, and radiation.</w:t>
            </w:r>
          </w:p>
        </w:tc>
      </w:tr>
      <w:tr w:rsidR="00275945" w:rsidRPr="00275945" w14:paraId="4B1EF138" w14:textId="77777777" w:rsidTr="00275945">
        <w:tc>
          <w:tcPr>
            <w:tcW w:w="36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9A201A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A.4</w:t>
            </w:r>
          </w:p>
        </w:tc>
        <w:tc>
          <w:tcPr>
            <w:tcW w:w="463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CE5852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Outline principles of infection control, biosafety levels, and containment practices.</w:t>
            </w:r>
          </w:p>
        </w:tc>
      </w:tr>
      <w:tr w:rsidR="00275945" w:rsidRPr="00275945" w14:paraId="22583B0E" w14:textId="77777777" w:rsidTr="00275945">
        <w:tc>
          <w:tcPr>
            <w:tcW w:w="36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18CA5B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A.5</w:t>
            </w:r>
          </w:p>
        </w:tc>
        <w:tc>
          <w:tcPr>
            <w:tcW w:w="463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17FD2B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Recall emergency response procedures for spills, fires, exposures, and injuries.</w:t>
            </w:r>
          </w:p>
        </w:tc>
      </w:tr>
    </w:tbl>
    <w:p w14:paraId="2DDE5929" w14:textId="77777777" w:rsidR="00275945" w:rsidRPr="00275945" w:rsidRDefault="00275945" w:rsidP="00275945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275945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  <w:t>B. Mental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275945" w:rsidRPr="00275945" w14:paraId="487CA581" w14:textId="77777777" w:rsidTr="0027594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0F41E7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Code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6003BF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Outcome</w:t>
            </w:r>
          </w:p>
        </w:tc>
      </w:tr>
      <w:tr w:rsidR="00275945" w:rsidRPr="00275945" w14:paraId="51C05665" w14:textId="77777777" w:rsidTr="0027594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E62E03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B.1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80155C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Conduct risk assessments for laboratory procedures and clinical tasks.</w:t>
            </w:r>
          </w:p>
        </w:tc>
      </w:tr>
      <w:tr w:rsidR="00275945" w:rsidRPr="00275945" w14:paraId="299FB9FB" w14:textId="77777777" w:rsidTr="0027594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BF30B7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B.2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BCB604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Analyze safety incidents to determine root causes and preventive measures.</w:t>
            </w:r>
          </w:p>
        </w:tc>
      </w:tr>
      <w:tr w:rsidR="00275945" w:rsidRPr="00275945" w14:paraId="70099C19" w14:textId="77777777" w:rsidTr="0027594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AE95D7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B.3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B75A23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Evaluate the effectiveness of safety controls and PPE for specific hazards.</w:t>
            </w:r>
          </w:p>
        </w:tc>
      </w:tr>
      <w:tr w:rsidR="00275945" w:rsidRPr="00275945" w14:paraId="4ADAA266" w14:textId="77777777" w:rsidTr="0027594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B64B71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B.4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78F84E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Develop safety protocols and standard operating procedures for laboratory activities.</w:t>
            </w:r>
          </w:p>
        </w:tc>
      </w:tr>
      <w:tr w:rsidR="00275945" w:rsidRPr="00275945" w14:paraId="6C217F16" w14:textId="77777777" w:rsidTr="0027594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9509A2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B.5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9F58E1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Troubleshoot safety violations and non-compliance issues in healthcare settings.</w:t>
            </w:r>
          </w:p>
        </w:tc>
      </w:tr>
    </w:tbl>
    <w:p w14:paraId="5C15568B" w14:textId="77777777" w:rsidR="00275945" w:rsidRPr="00275945" w:rsidRDefault="00275945" w:rsidP="00275945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275945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  <w:lastRenderedPageBreak/>
        <w:t>C. Practical and Professional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275945" w:rsidRPr="00275945" w14:paraId="7F2738A5" w14:textId="77777777" w:rsidTr="00275945">
        <w:trPr>
          <w:tblHeader/>
        </w:trPr>
        <w:tc>
          <w:tcPr>
            <w:tcW w:w="3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A5ED89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Code</w:t>
            </w:r>
          </w:p>
        </w:tc>
        <w:tc>
          <w:tcPr>
            <w:tcW w:w="46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966ED9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Outcome</w:t>
            </w:r>
          </w:p>
        </w:tc>
      </w:tr>
      <w:tr w:rsidR="00275945" w:rsidRPr="00275945" w14:paraId="145F1721" w14:textId="77777777" w:rsidTr="00275945">
        <w:tc>
          <w:tcPr>
            <w:tcW w:w="3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B50C87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C.1</w:t>
            </w:r>
          </w:p>
        </w:tc>
        <w:tc>
          <w:tcPr>
            <w:tcW w:w="466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AE50D1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Properly select, use, and maintain personal protective equipment (PPE).</w:t>
            </w:r>
          </w:p>
        </w:tc>
      </w:tr>
      <w:tr w:rsidR="00275945" w:rsidRPr="00275945" w14:paraId="48815346" w14:textId="77777777" w:rsidTr="00275945">
        <w:tc>
          <w:tcPr>
            <w:tcW w:w="3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06FF1E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C.2</w:t>
            </w:r>
          </w:p>
        </w:tc>
        <w:tc>
          <w:tcPr>
            <w:tcW w:w="466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75E93A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Safely handle, store, and dispose of hazardous materials and waste.</w:t>
            </w:r>
          </w:p>
        </w:tc>
      </w:tr>
      <w:tr w:rsidR="00275945" w:rsidRPr="00275945" w14:paraId="2BE012DC" w14:textId="77777777" w:rsidTr="00275945">
        <w:tc>
          <w:tcPr>
            <w:tcW w:w="3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649247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C.3</w:t>
            </w:r>
          </w:p>
        </w:tc>
        <w:tc>
          <w:tcPr>
            <w:tcW w:w="466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4C6C35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Operate safety equipment including eyewash stations, safety showers, fire extinguishers, and fume hoods.</w:t>
            </w:r>
          </w:p>
        </w:tc>
      </w:tr>
      <w:tr w:rsidR="00275945" w:rsidRPr="00275945" w14:paraId="35AD4EE7" w14:textId="77777777" w:rsidTr="00275945">
        <w:tc>
          <w:tcPr>
            <w:tcW w:w="3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404116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C.4</w:t>
            </w:r>
          </w:p>
        </w:tc>
        <w:tc>
          <w:tcPr>
            <w:tcW w:w="466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0DC78E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Perform basic first aid and emergency response procedures.</w:t>
            </w:r>
          </w:p>
        </w:tc>
      </w:tr>
      <w:tr w:rsidR="00275945" w:rsidRPr="00275945" w14:paraId="45A911D7" w14:textId="77777777" w:rsidTr="00275945">
        <w:tc>
          <w:tcPr>
            <w:tcW w:w="3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B8D639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C.5</w:t>
            </w:r>
          </w:p>
        </w:tc>
        <w:tc>
          <w:tcPr>
            <w:tcW w:w="466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FF2E89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Document safety incidents, near-misses, and corrective actions accurately.</w:t>
            </w:r>
          </w:p>
        </w:tc>
      </w:tr>
    </w:tbl>
    <w:p w14:paraId="021E374E" w14:textId="77777777" w:rsidR="00275945" w:rsidRPr="00275945" w:rsidRDefault="00275945" w:rsidP="00275945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275945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  <w:t>D. General and Transferable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275945" w:rsidRPr="00275945" w14:paraId="6AFFA8A5" w14:textId="77777777" w:rsidTr="00275945">
        <w:trPr>
          <w:tblHeader/>
        </w:trPr>
        <w:tc>
          <w:tcPr>
            <w:tcW w:w="41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3C68C7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Code</w:t>
            </w:r>
          </w:p>
        </w:tc>
        <w:tc>
          <w:tcPr>
            <w:tcW w:w="458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8C720A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Outcome</w:t>
            </w:r>
          </w:p>
        </w:tc>
      </w:tr>
      <w:tr w:rsidR="00275945" w:rsidRPr="00275945" w14:paraId="69E56C72" w14:textId="77777777" w:rsidTr="00275945">
        <w:tc>
          <w:tcPr>
            <w:tcW w:w="41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F5B8ED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D.1</w:t>
            </w:r>
          </w:p>
        </w:tc>
        <w:tc>
          <w:tcPr>
            <w:tcW w:w="458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C44706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Communicate safety information clearly to colleagues and supervisors.</w:t>
            </w:r>
          </w:p>
        </w:tc>
      </w:tr>
      <w:tr w:rsidR="00275945" w:rsidRPr="00275945" w14:paraId="4BC407F8" w14:textId="77777777" w:rsidTr="00275945">
        <w:tc>
          <w:tcPr>
            <w:tcW w:w="41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7E4541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D.2</w:t>
            </w:r>
          </w:p>
        </w:tc>
        <w:tc>
          <w:tcPr>
            <w:tcW w:w="458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33A16A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Collaborate effectively in safety drills and emergency response teams.</w:t>
            </w:r>
          </w:p>
        </w:tc>
      </w:tr>
      <w:tr w:rsidR="00275945" w:rsidRPr="00275945" w14:paraId="10B86CB8" w14:textId="77777777" w:rsidTr="00275945">
        <w:tc>
          <w:tcPr>
            <w:tcW w:w="41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72923B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D.3</w:t>
            </w:r>
          </w:p>
        </w:tc>
        <w:tc>
          <w:tcPr>
            <w:tcW w:w="458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60B2CE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Utilize safety data sheets (SDS), regulations, and guidelines for continuous learning.</w:t>
            </w:r>
          </w:p>
        </w:tc>
      </w:tr>
      <w:tr w:rsidR="00275945" w:rsidRPr="00275945" w14:paraId="61674C26" w14:textId="77777777" w:rsidTr="00275945">
        <w:tc>
          <w:tcPr>
            <w:tcW w:w="41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2F8731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D.4</w:t>
            </w:r>
          </w:p>
        </w:tc>
        <w:tc>
          <w:tcPr>
            <w:tcW w:w="458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622D0E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Apply ethical reasoning and professional responsibility in safety decision-making.</w:t>
            </w:r>
          </w:p>
        </w:tc>
      </w:tr>
      <w:tr w:rsidR="00275945" w:rsidRPr="00275945" w14:paraId="2ABECFD7" w14:textId="77777777" w:rsidTr="00275945">
        <w:tc>
          <w:tcPr>
            <w:tcW w:w="41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E13461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D.5</w:t>
            </w:r>
          </w:p>
        </w:tc>
        <w:tc>
          <w:tcPr>
            <w:tcW w:w="458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A360A1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Demonstrate leadership in promoting and maintaining a safety culture.</w:t>
            </w:r>
          </w:p>
        </w:tc>
      </w:tr>
    </w:tbl>
    <w:p w14:paraId="75382C4A" w14:textId="35A0693D" w:rsidR="00275945" w:rsidRPr="00275945" w:rsidRDefault="00275945" w:rsidP="00275945">
      <w:pPr>
        <w:bidi w:val="0"/>
        <w:spacing w:before="480" w:after="480"/>
      </w:pPr>
    </w:p>
    <w:p w14:paraId="41D9A4D7" w14:textId="77777777" w:rsidR="00275945" w:rsidRDefault="00275945" w:rsidP="00275945">
      <w:pPr>
        <w:pStyle w:val="Heading3"/>
        <w:shd w:val="clear" w:color="auto" w:fill="FFFFFF"/>
        <w:spacing w:before="480" w:beforeAutospacing="0" w:after="240" w:afterAutospacing="0" w:line="450" w:lineRule="atLeast"/>
        <w:rPr>
          <w:rStyle w:val="Strong"/>
          <w:b/>
          <w:bCs/>
          <w:color w:val="0F1115"/>
          <w:sz w:val="30"/>
          <w:szCs w:val="30"/>
        </w:rPr>
      </w:pPr>
    </w:p>
    <w:p w14:paraId="07081423" w14:textId="17556392" w:rsidR="00275945" w:rsidRPr="00275945" w:rsidRDefault="00275945" w:rsidP="00275945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275945">
        <w:rPr>
          <w:rStyle w:val="Strong"/>
          <w:b/>
          <w:bCs/>
          <w:color w:val="0F1115"/>
          <w:sz w:val="30"/>
          <w:szCs w:val="30"/>
        </w:rPr>
        <w:t>4. Course Contents (Weekly Schedule - 16 Weeks)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3001"/>
        <w:gridCol w:w="2868"/>
        <w:gridCol w:w="1755"/>
      </w:tblGrid>
      <w:tr w:rsidR="00275945" w:rsidRPr="00275945" w14:paraId="5906486E" w14:textId="77777777" w:rsidTr="00275945">
        <w:trPr>
          <w:tblHeader/>
        </w:trPr>
        <w:tc>
          <w:tcPr>
            <w:tcW w:w="5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F942ED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lastRenderedPageBreak/>
              <w:t>Week</w:t>
            </w:r>
          </w:p>
        </w:tc>
        <w:tc>
          <w:tcPr>
            <w:tcW w:w="18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89717E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Theory Topics (2 hours/week)</w:t>
            </w:r>
          </w:p>
        </w:tc>
        <w:tc>
          <w:tcPr>
            <w:tcW w:w="17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D397C3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Practical / Lab Work (2 hours/week)</w:t>
            </w:r>
          </w:p>
        </w:tc>
        <w:tc>
          <w:tcPr>
            <w:tcW w:w="88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71D506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Total Weekly Hours</w:t>
            </w:r>
          </w:p>
        </w:tc>
      </w:tr>
      <w:tr w:rsidR="00275945" w:rsidRPr="00275945" w14:paraId="476C82CA" w14:textId="77777777" w:rsidTr="00275945">
        <w:tc>
          <w:tcPr>
            <w:tcW w:w="5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158A89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rStyle w:val="Strong"/>
                <w:sz w:val="23"/>
                <w:szCs w:val="23"/>
              </w:rPr>
              <w:t>Week 1</w:t>
            </w:r>
          </w:p>
        </w:tc>
        <w:tc>
          <w:tcPr>
            <w:tcW w:w="18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709D2A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Introduction to Healthcare Safety: Principles &amp; Importance</w:t>
            </w:r>
          </w:p>
        </w:tc>
        <w:tc>
          <w:tcPr>
            <w:tcW w:w="17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49FD3F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Laboratory Safety Tour &amp; Hazard Identification</w:t>
            </w:r>
          </w:p>
        </w:tc>
        <w:tc>
          <w:tcPr>
            <w:tcW w:w="8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851B14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4</w:t>
            </w:r>
          </w:p>
        </w:tc>
      </w:tr>
      <w:tr w:rsidR="00275945" w:rsidRPr="00275945" w14:paraId="035770D9" w14:textId="77777777" w:rsidTr="00275945">
        <w:tc>
          <w:tcPr>
            <w:tcW w:w="5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E265E4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rStyle w:val="Strong"/>
                <w:sz w:val="23"/>
                <w:szCs w:val="23"/>
              </w:rPr>
              <w:t>Week 2</w:t>
            </w:r>
          </w:p>
        </w:tc>
        <w:tc>
          <w:tcPr>
            <w:tcW w:w="18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6B9287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Chemical Safety: Hazard Communication (GHS) &amp; SDS</w:t>
            </w:r>
          </w:p>
        </w:tc>
        <w:tc>
          <w:tcPr>
            <w:tcW w:w="17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E10F73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Chemical Labeling &amp; SDS Navigation</w:t>
            </w:r>
          </w:p>
        </w:tc>
        <w:tc>
          <w:tcPr>
            <w:tcW w:w="8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1A706B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4</w:t>
            </w:r>
          </w:p>
        </w:tc>
      </w:tr>
      <w:tr w:rsidR="00275945" w:rsidRPr="00275945" w14:paraId="5E524DDC" w14:textId="77777777" w:rsidTr="00275945">
        <w:tc>
          <w:tcPr>
            <w:tcW w:w="5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90DC3E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rStyle w:val="Strong"/>
                <w:sz w:val="23"/>
                <w:szCs w:val="23"/>
              </w:rPr>
              <w:t>Week 3</w:t>
            </w:r>
          </w:p>
        </w:tc>
        <w:tc>
          <w:tcPr>
            <w:tcW w:w="18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5E2531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Biological Safety: Biosafety Levels &amp; Bloodborne Pathogens</w:t>
            </w:r>
          </w:p>
        </w:tc>
        <w:tc>
          <w:tcPr>
            <w:tcW w:w="17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C5AD80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PPE Demonstration &amp; Donning/Doffing Practice</w:t>
            </w:r>
          </w:p>
        </w:tc>
        <w:tc>
          <w:tcPr>
            <w:tcW w:w="8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9E0C80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4</w:t>
            </w:r>
          </w:p>
        </w:tc>
      </w:tr>
      <w:tr w:rsidR="00275945" w:rsidRPr="00275945" w14:paraId="239E55B1" w14:textId="77777777" w:rsidTr="00275945">
        <w:tc>
          <w:tcPr>
            <w:tcW w:w="5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81D614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rStyle w:val="Strong"/>
                <w:sz w:val="23"/>
                <w:szCs w:val="23"/>
              </w:rPr>
              <w:t>Week 4</w:t>
            </w:r>
          </w:p>
        </w:tc>
        <w:tc>
          <w:tcPr>
            <w:tcW w:w="18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FE78FD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Physical Hazards: Fire, Electrical, &amp; Radiation Safety</w:t>
            </w:r>
          </w:p>
        </w:tc>
        <w:tc>
          <w:tcPr>
            <w:tcW w:w="17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742C77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Fire Extinguisher Training &amp; Radiation Monitoring</w:t>
            </w:r>
          </w:p>
        </w:tc>
        <w:tc>
          <w:tcPr>
            <w:tcW w:w="8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DAD806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4</w:t>
            </w:r>
          </w:p>
        </w:tc>
      </w:tr>
      <w:tr w:rsidR="00275945" w:rsidRPr="00275945" w14:paraId="5E8EFC95" w14:textId="77777777" w:rsidTr="00275945">
        <w:tc>
          <w:tcPr>
            <w:tcW w:w="5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4A3647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rStyle w:val="Strong"/>
                <w:sz w:val="23"/>
                <w:szCs w:val="23"/>
              </w:rPr>
              <w:t>Week 5</w:t>
            </w:r>
          </w:p>
        </w:tc>
        <w:tc>
          <w:tcPr>
            <w:tcW w:w="18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110681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Ergonomic Safety &amp; Workplace Design</w:t>
            </w:r>
          </w:p>
        </w:tc>
        <w:tc>
          <w:tcPr>
            <w:tcW w:w="17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334BFF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Ergonomic Assessment of Laboratory Workstations</w:t>
            </w:r>
          </w:p>
        </w:tc>
        <w:tc>
          <w:tcPr>
            <w:tcW w:w="8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F733E8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4</w:t>
            </w:r>
          </w:p>
        </w:tc>
      </w:tr>
      <w:tr w:rsidR="00275945" w:rsidRPr="00275945" w14:paraId="211AB252" w14:textId="77777777" w:rsidTr="00275945">
        <w:tc>
          <w:tcPr>
            <w:tcW w:w="5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7CCDE6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rStyle w:val="Strong"/>
                <w:sz w:val="23"/>
                <w:szCs w:val="23"/>
              </w:rPr>
              <w:t>Week 6</w:t>
            </w:r>
          </w:p>
        </w:tc>
        <w:tc>
          <w:tcPr>
            <w:tcW w:w="18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F3CE5E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Hazardous Waste Management</w:t>
            </w:r>
          </w:p>
        </w:tc>
        <w:tc>
          <w:tcPr>
            <w:tcW w:w="17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40AF83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Waste Segregation &amp; Disposal Procedures</w:t>
            </w:r>
          </w:p>
        </w:tc>
        <w:tc>
          <w:tcPr>
            <w:tcW w:w="8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99F362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4</w:t>
            </w:r>
          </w:p>
        </w:tc>
      </w:tr>
      <w:tr w:rsidR="00275945" w:rsidRPr="00275945" w14:paraId="617AD93A" w14:textId="77777777" w:rsidTr="00275945">
        <w:tc>
          <w:tcPr>
            <w:tcW w:w="5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37C4B7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rStyle w:val="Strong"/>
                <w:sz w:val="23"/>
                <w:szCs w:val="23"/>
              </w:rPr>
              <w:t>Week 7</w:t>
            </w:r>
          </w:p>
        </w:tc>
        <w:tc>
          <w:tcPr>
            <w:tcW w:w="18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825A8D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Safety Equipment &amp; Engineering Controls</w:t>
            </w:r>
          </w:p>
        </w:tc>
        <w:tc>
          <w:tcPr>
            <w:tcW w:w="17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D8A44B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Fume Hood &amp; Biosafety Cabinet Operation</w:t>
            </w:r>
          </w:p>
        </w:tc>
        <w:tc>
          <w:tcPr>
            <w:tcW w:w="8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23BF9D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4</w:t>
            </w:r>
          </w:p>
        </w:tc>
      </w:tr>
      <w:tr w:rsidR="00275945" w:rsidRPr="00275945" w14:paraId="5FF447B7" w14:textId="77777777" w:rsidTr="00275945">
        <w:tc>
          <w:tcPr>
            <w:tcW w:w="5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EC7530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rStyle w:val="Strong"/>
                <w:sz w:val="23"/>
                <w:szCs w:val="23"/>
              </w:rPr>
              <w:t>Week 8</w:t>
            </w:r>
          </w:p>
        </w:tc>
        <w:tc>
          <w:tcPr>
            <w:tcW w:w="18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589A96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rStyle w:val="Strong"/>
                <w:sz w:val="23"/>
                <w:szCs w:val="23"/>
              </w:rPr>
              <w:t>Midterm Exam (Theory + Practical)</w:t>
            </w:r>
          </w:p>
        </w:tc>
        <w:tc>
          <w:tcPr>
            <w:tcW w:w="17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2F58C3" w14:textId="77777777" w:rsidR="00275945" w:rsidRPr="00275945" w:rsidRDefault="00275945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8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6D1CBC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-</w:t>
            </w:r>
          </w:p>
        </w:tc>
      </w:tr>
      <w:tr w:rsidR="00275945" w:rsidRPr="00275945" w14:paraId="71155876" w14:textId="77777777" w:rsidTr="00275945">
        <w:tc>
          <w:tcPr>
            <w:tcW w:w="5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701524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rStyle w:val="Strong"/>
                <w:sz w:val="23"/>
                <w:szCs w:val="23"/>
              </w:rPr>
              <w:t>Week 9</w:t>
            </w:r>
          </w:p>
        </w:tc>
        <w:tc>
          <w:tcPr>
            <w:tcW w:w="18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E7E1DE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Infection Control &amp; Prevention</w:t>
            </w:r>
          </w:p>
        </w:tc>
        <w:tc>
          <w:tcPr>
            <w:tcW w:w="17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D0C8AF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Hand Hygiene &amp; Aseptic Technique Practice</w:t>
            </w:r>
          </w:p>
        </w:tc>
        <w:tc>
          <w:tcPr>
            <w:tcW w:w="8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AF9C8B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4</w:t>
            </w:r>
          </w:p>
        </w:tc>
      </w:tr>
      <w:tr w:rsidR="00275945" w:rsidRPr="00275945" w14:paraId="6A3B8629" w14:textId="77777777" w:rsidTr="00275945">
        <w:tc>
          <w:tcPr>
            <w:tcW w:w="5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EF8A25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rStyle w:val="Strong"/>
                <w:sz w:val="23"/>
                <w:szCs w:val="23"/>
              </w:rPr>
              <w:t>Week 10</w:t>
            </w:r>
          </w:p>
        </w:tc>
        <w:tc>
          <w:tcPr>
            <w:tcW w:w="18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93A135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Emergency Preparedness &amp; Response Planning</w:t>
            </w:r>
          </w:p>
        </w:tc>
        <w:tc>
          <w:tcPr>
            <w:tcW w:w="17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9C3A14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Emergency Evacuation Drills &amp; Response Scenarios</w:t>
            </w:r>
          </w:p>
        </w:tc>
        <w:tc>
          <w:tcPr>
            <w:tcW w:w="8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6D0A93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4</w:t>
            </w:r>
          </w:p>
        </w:tc>
      </w:tr>
      <w:tr w:rsidR="00275945" w:rsidRPr="00275945" w14:paraId="648E2EE7" w14:textId="77777777" w:rsidTr="00275945">
        <w:tc>
          <w:tcPr>
            <w:tcW w:w="5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96CE28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rStyle w:val="Strong"/>
                <w:sz w:val="23"/>
                <w:szCs w:val="23"/>
              </w:rPr>
              <w:lastRenderedPageBreak/>
              <w:t>Week 11</w:t>
            </w:r>
          </w:p>
        </w:tc>
        <w:tc>
          <w:tcPr>
            <w:tcW w:w="18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6F804B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First Aid &amp; Medical Emergency Response</w:t>
            </w:r>
          </w:p>
        </w:tc>
        <w:tc>
          <w:tcPr>
            <w:tcW w:w="17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9973B7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CPR, AED, &amp; Basic First Aid Training</w:t>
            </w:r>
          </w:p>
        </w:tc>
        <w:tc>
          <w:tcPr>
            <w:tcW w:w="8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F935B5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4</w:t>
            </w:r>
          </w:p>
        </w:tc>
      </w:tr>
      <w:tr w:rsidR="00275945" w:rsidRPr="00275945" w14:paraId="350F0E52" w14:textId="77777777" w:rsidTr="00275945">
        <w:tc>
          <w:tcPr>
            <w:tcW w:w="5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AA3F11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rStyle w:val="Strong"/>
                <w:sz w:val="23"/>
                <w:szCs w:val="23"/>
              </w:rPr>
              <w:t>Week 12</w:t>
            </w:r>
          </w:p>
        </w:tc>
        <w:tc>
          <w:tcPr>
            <w:tcW w:w="18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423F46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Risk Assessment &amp; Management in Healthcare</w:t>
            </w:r>
          </w:p>
        </w:tc>
        <w:tc>
          <w:tcPr>
            <w:tcW w:w="17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8240F0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Risk Assessment Workshop: Laboratory Procedures</w:t>
            </w:r>
          </w:p>
        </w:tc>
        <w:tc>
          <w:tcPr>
            <w:tcW w:w="8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020F3A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4</w:t>
            </w:r>
          </w:p>
        </w:tc>
      </w:tr>
      <w:tr w:rsidR="00275945" w:rsidRPr="00275945" w14:paraId="2B8D5E39" w14:textId="77777777" w:rsidTr="00275945">
        <w:tc>
          <w:tcPr>
            <w:tcW w:w="5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A528FF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rStyle w:val="Strong"/>
                <w:sz w:val="23"/>
                <w:szCs w:val="23"/>
              </w:rPr>
              <w:t>Week 13</w:t>
            </w:r>
          </w:p>
        </w:tc>
        <w:tc>
          <w:tcPr>
            <w:tcW w:w="18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2283DE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Safety Regulations &amp; Compliance</w:t>
            </w:r>
          </w:p>
        </w:tc>
        <w:tc>
          <w:tcPr>
            <w:tcW w:w="17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29D58F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Regulatory Compliance Case Studies</w:t>
            </w:r>
          </w:p>
        </w:tc>
        <w:tc>
          <w:tcPr>
            <w:tcW w:w="8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F296BB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4</w:t>
            </w:r>
          </w:p>
        </w:tc>
      </w:tr>
      <w:tr w:rsidR="00275945" w:rsidRPr="00275945" w14:paraId="3512BEC0" w14:textId="77777777" w:rsidTr="00275945">
        <w:tc>
          <w:tcPr>
            <w:tcW w:w="5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6485D3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rStyle w:val="Strong"/>
                <w:sz w:val="23"/>
                <w:szCs w:val="23"/>
              </w:rPr>
              <w:t>Week 14</w:t>
            </w:r>
          </w:p>
        </w:tc>
        <w:tc>
          <w:tcPr>
            <w:tcW w:w="18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6ED6AE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Safety Culture &amp; Behavioral Safety</w:t>
            </w:r>
          </w:p>
        </w:tc>
        <w:tc>
          <w:tcPr>
            <w:tcW w:w="17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2EA1AF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Safety Communication &amp; Incident Reporting</w:t>
            </w:r>
          </w:p>
        </w:tc>
        <w:tc>
          <w:tcPr>
            <w:tcW w:w="8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FD938F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4</w:t>
            </w:r>
          </w:p>
        </w:tc>
      </w:tr>
      <w:tr w:rsidR="00275945" w:rsidRPr="00275945" w14:paraId="0C65C916" w14:textId="77777777" w:rsidTr="00275945">
        <w:tc>
          <w:tcPr>
            <w:tcW w:w="5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2C9183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rStyle w:val="Strong"/>
                <w:sz w:val="23"/>
                <w:szCs w:val="23"/>
              </w:rPr>
              <w:t>Week 15</w:t>
            </w:r>
          </w:p>
        </w:tc>
        <w:tc>
          <w:tcPr>
            <w:tcW w:w="18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D7062F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Integrated Safety Scenarios &amp; Final Project</w:t>
            </w:r>
          </w:p>
        </w:tc>
        <w:tc>
          <w:tcPr>
            <w:tcW w:w="17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1530BC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Comprehensive Safety Simulation Exercise</w:t>
            </w:r>
          </w:p>
        </w:tc>
        <w:tc>
          <w:tcPr>
            <w:tcW w:w="8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FB7936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4</w:t>
            </w:r>
          </w:p>
        </w:tc>
      </w:tr>
      <w:tr w:rsidR="00275945" w:rsidRPr="00275945" w14:paraId="28DFC7FF" w14:textId="77777777" w:rsidTr="00275945">
        <w:tc>
          <w:tcPr>
            <w:tcW w:w="5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E01ADF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rStyle w:val="Strong"/>
                <w:sz w:val="23"/>
                <w:szCs w:val="23"/>
              </w:rPr>
              <w:t>Week 16</w:t>
            </w:r>
          </w:p>
        </w:tc>
        <w:tc>
          <w:tcPr>
            <w:tcW w:w="18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73BA99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rStyle w:val="Strong"/>
                <w:sz w:val="23"/>
                <w:szCs w:val="23"/>
              </w:rPr>
              <w:t>Final Examinations</w:t>
            </w:r>
          </w:p>
        </w:tc>
        <w:tc>
          <w:tcPr>
            <w:tcW w:w="17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CA5467" w14:textId="77777777" w:rsidR="00275945" w:rsidRPr="00275945" w:rsidRDefault="00275945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8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14BE93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-</w:t>
            </w:r>
          </w:p>
        </w:tc>
      </w:tr>
      <w:tr w:rsidR="00275945" w:rsidRPr="00275945" w14:paraId="1E07956B" w14:textId="77777777" w:rsidTr="00275945">
        <w:tc>
          <w:tcPr>
            <w:tcW w:w="59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085D20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rStyle w:val="Strong"/>
                <w:sz w:val="23"/>
                <w:szCs w:val="23"/>
              </w:rPr>
              <w:t>Total Hours</w:t>
            </w:r>
          </w:p>
        </w:tc>
        <w:tc>
          <w:tcPr>
            <w:tcW w:w="18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E96625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32 Theory Hours</w:t>
            </w:r>
          </w:p>
        </w:tc>
        <w:tc>
          <w:tcPr>
            <w:tcW w:w="17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008B42" w14:textId="77777777" w:rsidR="00275945" w:rsidRPr="00275945" w:rsidRDefault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32 Practical Hours</w:t>
            </w:r>
          </w:p>
        </w:tc>
        <w:tc>
          <w:tcPr>
            <w:tcW w:w="8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EB3972" w14:textId="4827FDB0" w:rsidR="00275945" w:rsidRPr="00275945" w:rsidRDefault="00275945" w:rsidP="00275945">
            <w:pPr>
              <w:pStyle w:val="ListParagraph"/>
              <w:numPr>
                <w:ilvl w:val="0"/>
                <w:numId w:val="6"/>
              </w:num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rStyle w:val="Strong"/>
                <w:sz w:val="23"/>
                <w:szCs w:val="23"/>
              </w:rPr>
              <w:t>ours</w:t>
            </w:r>
          </w:p>
        </w:tc>
      </w:tr>
    </w:tbl>
    <w:p w14:paraId="5D922D6B" w14:textId="77777777" w:rsidR="00B65274" w:rsidRPr="00275945" w:rsidRDefault="00B65274">
      <w:pPr>
        <w:jc w:val="right"/>
        <w:rPr>
          <w:b/>
          <w:bCs/>
          <w:sz w:val="28"/>
          <w:szCs w:val="28"/>
          <w:rtl/>
          <w:lang w:bidi="ar-LY"/>
        </w:rPr>
      </w:pPr>
    </w:p>
    <w:p w14:paraId="0F3E3199" w14:textId="77777777" w:rsidR="00275945" w:rsidRPr="00275945" w:rsidRDefault="00275945" w:rsidP="00275945">
      <w:pPr>
        <w:shd w:val="clear" w:color="auto" w:fill="FFFFFF"/>
        <w:bidi w:val="0"/>
        <w:spacing w:before="480" w:after="240" w:line="450" w:lineRule="atLeast"/>
        <w:outlineLvl w:val="2"/>
        <w:rPr>
          <w:b/>
          <w:bCs/>
          <w:color w:val="0F1115"/>
          <w:sz w:val="30"/>
          <w:szCs w:val="30"/>
        </w:rPr>
      </w:pPr>
      <w:r w:rsidRPr="00275945">
        <w:rPr>
          <w:b/>
          <w:bCs/>
          <w:color w:val="0F1115"/>
          <w:sz w:val="30"/>
          <w:szCs w:val="30"/>
        </w:rPr>
        <w:t>5. Teaching and Learning Methods</w:t>
      </w:r>
    </w:p>
    <w:p w14:paraId="60017F71" w14:textId="77777777" w:rsidR="00275945" w:rsidRPr="00275945" w:rsidRDefault="00275945" w:rsidP="00275945">
      <w:pPr>
        <w:numPr>
          <w:ilvl w:val="0"/>
          <w:numId w:val="7"/>
        </w:numPr>
        <w:shd w:val="clear" w:color="auto" w:fill="FFFFFF"/>
        <w:bidi w:val="0"/>
        <w:spacing w:line="360" w:lineRule="auto"/>
        <w:rPr>
          <w:color w:val="0F1115"/>
        </w:rPr>
      </w:pPr>
      <w:r w:rsidRPr="00275945">
        <w:rPr>
          <w:b/>
          <w:bCs/>
          <w:color w:val="0F1115"/>
        </w:rPr>
        <w:t>Interactive Lectures:</w:t>
      </w:r>
      <w:r w:rsidRPr="00275945">
        <w:rPr>
          <w:color w:val="0F1115"/>
        </w:rPr>
        <w:t> Case studies, regulations review, and safety principles discussion.</w:t>
      </w:r>
    </w:p>
    <w:p w14:paraId="3482E91E" w14:textId="77777777" w:rsidR="00275945" w:rsidRPr="00275945" w:rsidRDefault="00275945" w:rsidP="00275945">
      <w:pPr>
        <w:numPr>
          <w:ilvl w:val="0"/>
          <w:numId w:val="7"/>
        </w:numPr>
        <w:shd w:val="clear" w:color="auto" w:fill="FFFFFF"/>
        <w:bidi w:val="0"/>
        <w:spacing w:line="360" w:lineRule="auto"/>
        <w:rPr>
          <w:color w:val="0F1115"/>
        </w:rPr>
      </w:pPr>
      <w:r w:rsidRPr="00275945">
        <w:rPr>
          <w:b/>
          <w:bCs/>
          <w:color w:val="0F1115"/>
        </w:rPr>
        <w:t>Hands-On Practical Sessions:</w:t>
      </w:r>
      <w:r w:rsidRPr="00275945">
        <w:rPr>
          <w:color w:val="0F1115"/>
        </w:rPr>
        <w:t> PPE use, equipment operation, and emergency response drills.</w:t>
      </w:r>
    </w:p>
    <w:p w14:paraId="1D36004A" w14:textId="77777777" w:rsidR="00275945" w:rsidRPr="00275945" w:rsidRDefault="00275945" w:rsidP="00275945">
      <w:pPr>
        <w:numPr>
          <w:ilvl w:val="0"/>
          <w:numId w:val="7"/>
        </w:numPr>
        <w:shd w:val="clear" w:color="auto" w:fill="FFFFFF"/>
        <w:bidi w:val="0"/>
        <w:spacing w:line="360" w:lineRule="auto"/>
        <w:rPr>
          <w:color w:val="0F1115"/>
        </w:rPr>
      </w:pPr>
      <w:r w:rsidRPr="00275945">
        <w:rPr>
          <w:b/>
          <w:bCs/>
          <w:color w:val="0F1115"/>
        </w:rPr>
        <w:t>Simulation Exercises:</w:t>
      </w:r>
      <w:r w:rsidRPr="00275945">
        <w:rPr>
          <w:color w:val="0F1115"/>
        </w:rPr>
        <w:t> Realistic scenarios for spills, fires, and medical emergencies.</w:t>
      </w:r>
    </w:p>
    <w:p w14:paraId="3BB5C8EF" w14:textId="77777777" w:rsidR="00275945" w:rsidRPr="00275945" w:rsidRDefault="00275945" w:rsidP="00275945">
      <w:pPr>
        <w:numPr>
          <w:ilvl w:val="0"/>
          <w:numId w:val="7"/>
        </w:numPr>
        <w:shd w:val="clear" w:color="auto" w:fill="FFFFFF"/>
        <w:bidi w:val="0"/>
        <w:spacing w:line="360" w:lineRule="auto"/>
        <w:rPr>
          <w:color w:val="0F1115"/>
        </w:rPr>
      </w:pPr>
      <w:r w:rsidRPr="00275945">
        <w:rPr>
          <w:b/>
          <w:bCs/>
          <w:color w:val="0F1115"/>
        </w:rPr>
        <w:t>Workshops:</w:t>
      </w:r>
      <w:r w:rsidRPr="00275945">
        <w:rPr>
          <w:color w:val="0F1115"/>
        </w:rPr>
        <w:t> Risk assessment, SDS navigation, and safety protocol development.</w:t>
      </w:r>
    </w:p>
    <w:p w14:paraId="47EA5F8D" w14:textId="77777777" w:rsidR="00275945" w:rsidRPr="00275945" w:rsidRDefault="00275945" w:rsidP="00275945">
      <w:pPr>
        <w:numPr>
          <w:ilvl w:val="0"/>
          <w:numId w:val="7"/>
        </w:numPr>
        <w:shd w:val="clear" w:color="auto" w:fill="FFFFFF"/>
        <w:bidi w:val="0"/>
        <w:spacing w:line="360" w:lineRule="auto"/>
        <w:rPr>
          <w:color w:val="0F1115"/>
        </w:rPr>
      </w:pPr>
      <w:r w:rsidRPr="00275945">
        <w:rPr>
          <w:b/>
          <w:bCs/>
          <w:color w:val="0F1115"/>
        </w:rPr>
        <w:t>Demonstrations:</w:t>
      </w:r>
      <w:r w:rsidRPr="00275945">
        <w:rPr>
          <w:color w:val="0F1115"/>
        </w:rPr>
        <w:t> Proper use of safety equipment and engineering controls.</w:t>
      </w:r>
    </w:p>
    <w:p w14:paraId="05607F31" w14:textId="77777777" w:rsidR="00275945" w:rsidRPr="00275945" w:rsidRDefault="00275945" w:rsidP="00275945">
      <w:pPr>
        <w:numPr>
          <w:ilvl w:val="0"/>
          <w:numId w:val="7"/>
        </w:numPr>
        <w:shd w:val="clear" w:color="auto" w:fill="FFFFFF"/>
        <w:bidi w:val="0"/>
        <w:spacing w:line="360" w:lineRule="auto"/>
        <w:rPr>
          <w:color w:val="0F1115"/>
        </w:rPr>
      </w:pPr>
      <w:r w:rsidRPr="00275945">
        <w:rPr>
          <w:b/>
          <w:bCs/>
          <w:color w:val="0F1115"/>
        </w:rPr>
        <w:lastRenderedPageBreak/>
        <w:t>Group Projects:</w:t>
      </w:r>
      <w:r w:rsidRPr="00275945">
        <w:rPr>
          <w:color w:val="0F1115"/>
        </w:rPr>
        <w:t> Safety audits and improvement plans for simulated laboratory settings.</w:t>
      </w:r>
    </w:p>
    <w:p w14:paraId="61FC1B8B" w14:textId="77777777" w:rsidR="00275945" w:rsidRPr="00275945" w:rsidRDefault="00275945" w:rsidP="00275945">
      <w:pPr>
        <w:numPr>
          <w:ilvl w:val="0"/>
          <w:numId w:val="7"/>
        </w:numPr>
        <w:shd w:val="clear" w:color="auto" w:fill="FFFFFF"/>
        <w:bidi w:val="0"/>
        <w:spacing w:line="360" w:lineRule="auto"/>
        <w:rPr>
          <w:color w:val="0F1115"/>
        </w:rPr>
      </w:pPr>
      <w:r w:rsidRPr="00275945">
        <w:rPr>
          <w:b/>
          <w:bCs/>
          <w:color w:val="0F1115"/>
        </w:rPr>
        <w:t>E-Learning Modules:</w:t>
      </w:r>
      <w:r w:rsidRPr="00275945">
        <w:rPr>
          <w:color w:val="0F1115"/>
        </w:rPr>
        <w:t> Online safety training, virtual simulations, and regulatory databases.</w:t>
      </w:r>
    </w:p>
    <w:p w14:paraId="1FB98BCC" w14:textId="1A15EC9C" w:rsidR="00275945" w:rsidRPr="00275945" w:rsidRDefault="00275945" w:rsidP="00275945">
      <w:pPr>
        <w:bidi w:val="0"/>
        <w:spacing w:before="480" w:after="480"/>
      </w:pPr>
    </w:p>
    <w:p w14:paraId="2C34E4F5" w14:textId="77777777" w:rsidR="00275945" w:rsidRPr="00275945" w:rsidRDefault="00275945" w:rsidP="00275945">
      <w:pPr>
        <w:shd w:val="clear" w:color="auto" w:fill="FFFFFF"/>
        <w:bidi w:val="0"/>
        <w:spacing w:before="480" w:after="240" w:line="450" w:lineRule="atLeast"/>
        <w:outlineLvl w:val="2"/>
        <w:rPr>
          <w:b/>
          <w:bCs/>
          <w:color w:val="0F1115"/>
          <w:sz w:val="30"/>
          <w:szCs w:val="30"/>
        </w:rPr>
      </w:pPr>
      <w:r w:rsidRPr="00275945">
        <w:rPr>
          <w:b/>
          <w:bCs/>
          <w:color w:val="0F1115"/>
          <w:sz w:val="30"/>
          <w:szCs w:val="30"/>
        </w:rPr>
        <w:t>6. Assessment Methods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2"/>
        <w:gridCol w:w="2899"/>
        <w:gridCol w:w="1360"/>
      </w:tblGrid>
      <w:tr w:rsidR="00275945" w:rsidRPr="00275945" w14:paraId="0FAC9691" w14:textId="77777777" w:rsidTr="00275945">
        <w:trPr>
          <w:tblHeader/>
        </w:trPr>
        <w:tc>
          <w:tcPr>
            <w:tcW w:w="250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40484D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Assessment Method</w:t>
            </w:r>
          </w:p>
        </w:tc>
        <w:tc>
          <w:tcPr>
            <w:tcW w:w="16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22556A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Date of Assessment</w:t>
            </w:r>
          </w:p>
        </w:tc>
        <w:tc>
          <w:tcPr>
            <w:tcW w:w="7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339A21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Weight</w:t>
            </w:r>
          </w:p>
        </w:tc>
      </w:tr>
      <w:tr w:rsidR="00275945" w:rsidRPr="00275945" w14:paraId="60059F4B" w14:textId="77777777" w:rsidTr="00275945">
        <w:tc>
          <w:tcPr>
            <w:tcW w:w="250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190374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Safety Quizzes &amp; Participation</w:t>
            </w:r>
          </w:p>
        </w:tc>
        <w:tc>
          <w:tcPr>
            <w:tcW w:w="16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A65D9F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Throughout Semester</w:t>
            </w:r>
          </w:p>
        </w:tc>
        <w:tc>
          <w:tcPr>
            <w:tcW w:w="79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626691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10%</w:t>
            </w:r>
          </w:p>
        </w:tc>
      </w:tr>
      <w:tr w:rsidR="00275945" w:rsidRPr="00275945" w14:paraId="1ECCEB99" w14:textId="77777777" w:rsidTr="00275945">
        <w:tc>
          <w:tcPr>
            <w:tcW w:w="250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BCD92F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Practical Safety Skills Checks</w:t>
            </w:r>
          </w:p>
        </w:tc>
        <w:tc>
          <w:tcPr>
            <w:tcW w:w="16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E4D138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Throughout Semester</w:t>
            </w:r>
          </w:p>
        </w:tc>
        <w:tc>
          <w:tcPr>
            <w:tcW w:w="79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3B0F76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30%</w:t>
            </w:r>
          </w:p>
        </w:tc>
      </w:tr>
      <w:tr w:rsidR="00275945" w:rsidRPr="00275945" w14:paraId="76FEC021" w14:textId="77777777" w:rsidTr="00275945">
        <w:tc>
          <w:tcPr>
            <w:tcW w:w="250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771C3B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Midterm Exam (Theory + Practical)</w:t>
            </w:r>
          </w:p>
        </w:tc>
        <w:tc>
          <w:tcPr>
            <w:tcW w:w="16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82E07F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Mid-Semester</w:t>
            </w:r>
          </w:p>
        </w:tc>
        <w:tc>
          <w:tcPr>
            <w:tcW w:w="79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EB328A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20%</w:t>
            </w:r>
          </w:p>
        </w:tc>
      </w:tr>
      <w:tr w:rsidR="00275945" w:rsidRPr="00275945" w14:paraId="2684349E" w14:textId="77777777" w:rsidTr="00275945">
        <w:tc>
          <w:tcPr>
            <w:tcW w:w="250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1DB6B0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Safety Audit &amp; Improvement Project</w:t>
            </w:r>
          </w:p>
        </w:tc>
        <w:tc>
          <w:tcPr>
            <w:tcW w:w="16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F64BC9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End of Semester</w:t>
            </w:r>
          </w:p>
        </w:tc>
        <w:tc>
          <w:tcPr>
            <w:tcW w:w="79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C653A8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20%</w:t>
            </w:r>
          </w:p>
        </w:tc>
      </w:tr>
      <w:tr w:rsidR="00275945" w:rsidRPr="00275945" w14:paraId="2BEA822C" w14:textId="77777777" w:rsidTr="00275945">
        <w:tc>
          <w:tcPr>
            <w:tcW w:w="250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E34A1F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Final Exam (Theory + Practical)</w:t>
            </w:r>
          </w:p>
        </w:tc>
        <w:tc>
          <w:tcPr>
            <w:tcW w:w="16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9F4E00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End of Semester</w:t>
            </w:r>
          </w:p>
        </w:tc>
        <w:tc>
          <w:tcPr>
            <w:tcW w:w="79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7FF519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20%</w:t>
            </w:r>
          </w:p>
        </w:tc>
      </w:tr>
      <w:tr w:rsidR="00275945" w:rsidRPr="00275945" w14:paraId="71A36ACB" w14:textId="77777777" w:rsidTr="00275945">
        <w:tc>
          <w:tcPr>
            <w:tcW w:w="250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90A467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6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FFFC20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79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78495F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b/>
                <w:bCs/>
                <w:sz w:val="23"/>
                <w:szCs w:val="23"/>
              </w:rPr>
              <w:t>100%</w:t>
            </w:r>
          </w:p>
        </w:tc>
      </w:tr>
    </w:tbl>
    <w:p w14:paraId="2544F12C" w14:textId="77777777" w:rsidR="00275945" w:rsidRPr="00275945" w:rsidRDefault="00EA5507" w:rsidP="00275945">
      <w:pPr>
        <w:bidi w:val="0"/>
        <w:spacing w:before="480" w:after="480"/>
      </w:pPr>
      <w:r>
        <w:pict w14:anchorId="27F754B6">
          <v:rect id="_x0000_i1025" style="width:0;height:.75pt" o:hralign="center" o:hrstd="t" o:hr="t" fillcolor="#a0a0a0" stroked="f"/>
        </w:pict>
      </w:r>
    </w:p>
    <w:p w14:paraId="60E4EF89" w14:textId="77777777" w:rsidR="00275945" w:rsidRPr="00275945" w:rsidRDefault="00275945" w:rsidP="00275945">
      <w:pPr>
        <w:shd w:val="clear" w:color="auto" w:fill="FFFFFF"/>
        <w:bidi w:val="0"/>
        <w:spacing w:before="480" w:after="240" w:line="450" w:lineRule="atLeast"/>
        <w:outlineLvl w:val="2"/>
        <w:rPr>
          <w:b/>
          <w:bCs/>
          <w:color w:val="0F1115"/>
          <w:sz w:val="30"/>
          <w:szCs w:val="30"/>
        </w:rPr>
      </w:pPr>
      <w:r w:rsidRPr="00275945">
        <w:rPr>
          <w:b/>
          <w:bCs/>
          <w:color w:val="0F1115"/>
          <w:sz w:val="30"/>
          <w:szCs w:val="30"/>
        </w:rPr>
        <w:t>7. References and Periodicals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1848"/>
        <w:gridCol w:w="2640"/>
        <w:gridCol w:w="1566"/>
        <w:gridCol w:w="1158"/>
      </w:tblGrid>
      <w:tr w:rsidR="00275945" w:rsidRPr="00275945" w14:paraId="24541B37" w14:textId="77777777" w:rsidTr="0027594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C650B5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Type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1305D8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Title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D4245B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Author(s)/Organization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839EB0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Publisher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6B8181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Edition</w:t>
            </w:r>
          </w:p>
        </w:tc>
      </w:tr>
      <w:tr w:rsidR="00275945" w:rsidRPr="00275945" w14:paraId="0BDB8C8B" w14:textId="77777777" w:rsidTr="0027594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A4CF4B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b/>
                <w:bCs/>
                <w:sz w:val="23"/>
                <w:szCs w:val="23"/>
              </w:rPr>
              <w:t>Core Textbook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B14092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i/>
                <w:iCs/>
                <w:sz w:val="23"/>
                <w:szCs w:val="23"/>
              </w:rPr>
              <w:t>Clinical Laboratory Safety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06F016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Sewell, D.L.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356E09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ASM Press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CB146D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Latest</w:t>
            </w:r>
          </w:p>
        </w:tc>
      </w:tr>
      <w:tr w:rsidR="00275945" w:rsidRPr="00275945" w14:paraId="64459102" w14:textId="77777777" w:rsidTr="0027594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AB5630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b/>
                <w:bCs/>
                <w:sz w:val="23"/>
                <w:szCs w:val="23"/>
              </w:rPr>
              <w:t>Core Textbook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1630ED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i/>
                <w:iCs/>
                <w:sz w:val="23"/>
                <w:szCs w:val="23"/>
              </w:rPr>
              <w:t xml:space="preserve">Safety Standards and Infection Control for </w:t>
            </w:r>
            <w:r w:rsidRPr="00275945">
              <w:rPr>
                <w:i/>
                <w:iCs/>
                <w:sz w:val="23"/>
                <w:szCs w:val="23"/>
              </w:rPr>
              <w:lastRenderedPageBreak/>
              <w:t>Dental Assistants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5FC480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lastRenderedPageBreak/>
              <w:t xml:space="preserve">Miller, C.H. &amp; </w:t>
            </w:r>
            <w:proofErr w:type="spellStart"/>
            <w:r w:rsidRPr="00275945">
              <w:rPr>
                <w:sz w:val="23"/>
                <w:szCs w:val="23"/>
              </w:rPr>
              <w:t>Palenik</w:t>
            </w:r>
            <w:proofErr w:type="spellEnd"/>
            <w:r w:rsidRPr="00275945">
              <w:rPr>
                <w:sz w:val="23"/>
                <w:szCs w:val="23"/>
              </w:rPr>
              <w:t>, C.J.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021D9E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Pearson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371C4D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Latest</w:t>
            </w:r>
          </w:p>
        </w:tc>
      </w:tr>
      <w:tr w:rsidR="00275945" w:rsidRPr="00275945" w14:paraId="23D31608" w14:textId="77777777" w:rsidTr="0027594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D8EE2A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b/>
                <w:bCs/>
                <w:sz w:val="23"/>
                <w:szCs w:val="23"/>
              </w:rPr>
              <w:t>Regulatory Guide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35A570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i/>
                <w:iCs/>
                <w:sz w:val="23"/>
                <w:szCs w:val="23"/>
              </w:rPr>
              <w:t>OSHA Standards for Healthcare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188DE9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Occupational Safety and Health Administration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08DD6A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U.S. Department of Labor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230712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Latest</w:t>
            </w:r>
          </w:p>
        </w:tc>
      </w:tr>
      <w:tr w:rsidR="00275945" w:rsidRPr="00275945" w14:paraId="7BAAEE23" w14:textId="77777777" w:rsidTr="0027594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00F83C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b/>
                <w:bCs/>
                <w:sz w:val="23"/>
                <w:szCs w:val="23"/>
              </w:rPr>
              <w:t>Practical Guide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401300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i/>
                <w:iCs/>
                <w:sz w:val="23"/>
                <w:szCs w:val="23"/>
              </w:rPr>
              <w:t>Laboratory Biosafety Manual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25D4EC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World Health Organization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66271F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WHO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F78B61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Latest</w:t>
            </w:r>
          </w:p>
        </w:tc>
      </w:tr>
      <w:tr w:rsidR="00275945" w:rsidRPr="00275945" w14:paraId="6DB784BB" w14:textId="77777777" w:rsidTr="0027594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7EB61D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b/>
                <w:bCs/>
                <w:sz w:val="23"/>
                <w:szCs w:val="23"/>
              </w:rPr>
              <w:t>Reference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1D6B0D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i/>
                <w:iCs/>
                <w:sz w:val="23"/>
                <w:szCs w:val="23"/>
              </w:rPr>
              <w:t>Prudent Practices in the Laboratory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A09682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National Research Council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BAC954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National Academies Press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CA6CAA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Latest</w:t>
            </w:r>
          </w:p>
        </w:tc>
      </w:tr>
      <w:tr w:rsidR="00275945" w:rsidRPr="00275945" w14:paraId="5DC95F28" w14:textId="77777777" w:rsidTr="0027594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6BE502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b/>
                <w:bCs/>
                <w:sz w:val="23"/>
                <w:szCs w:val="23"/>
              </w:rPr>
              <w:t>Journal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3D46EF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i/>
                <w:iCs/>
                <w:sz w:val="23"/>
                <w:szCs w:val="23"/>
              </w:rPr>
              <w:t>Journal of Occupational and Environmental Hygiene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D70410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C386FE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Taylor &amp; Francis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1EAC6B" w14:textId="77777777" w:rsidR="00275945" w:rsidRPr="00275945" w:rsidRDefault="00275945" w:rsidP="00275945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275945">
              <w:rPr>
                <w:sz w:val="23"/>
                <w:szCs w:val="23"/>
              </w:rPr>
              <w:t>-</w:t>
            </w:r>
          </w:p>
        </w:tc>
      </w:tr>
    </w:tbl>
    <w:p w14:paraId="714CC31D" w14:textId="77777777" w:rsidR="00275945" w:rsidRPr="00275945" w:rsidRDefault="00275945" w:rsidP="00275945">
      <w:pPr>
        <w:shd w:val="clear" w:color="auto" w:fill="FFFFFF"/>
        <w:bidi w:val="0"/>
        <w:spacing w:before="480" w:after="240" w:line="450" w:lineRule="atLeast"/>
        <w:outlineLvl w:val="2"/>
        <w:rPr>
          <w:b/>
          <w:bCs/>
          <w:color w:val="0F1115"/>
          <w:sz w:val="30"/>
          <w:szCs w:val="30"/>
        </w:rPr>
      </w:pPr>
      <w:r w:rsidRPr="00275945">
        <w:rPr>
          <w:b/>
          <w:bCs/>
          <w:color w:val="0F1115"/>
          <w:sz w:val="30"/>
          <w:szCs w:val="30"/>
        </w:rPr>
        <w:t>8. Facilities and Resources Required</w:t>
      </w:r>
    </w:p>
    <w:p w14:paraId="28E62660" w14:textId="77777777" w:rsidR="00275945" w:rsidRPr="00275945" w:rsidRDefault="00275945" w:rsidP="00275945">
      <w:pPr>
        <w:numPr>
          <w:ilvl w:val="0"/>
          <w:numId w:val="8"/>
        </w:numPr>
        <w:shd w:val="clear" w:color="auto" w:fill="FFFFFF"/>
        <w:bidi w:val="0"/>
        <w:spacing w:line="360" w:lineRule="auto"/>
        <w:rPr>
          <w:color w:val="0F1115"/>
        </w:rPr>
      </w:pPr>
      <w:r w:rsidRPr="00275945">
        <w:rPr>
          <w:b/>
          <w:bCs/>
          <w:color w:val="0F1115"/>
        </w:rPr>
        <w:t>Classroom/Laboratory:</w:t>
      </w:r>
      <w:r w:rsidRPr="00275945">
        <w:rPr>
          <w:color w:val="0F1115"/>
        </w:rPr>
        <w:t> Safety-equipped space for demonstrations and practical exercises.</w:t>
      </w:r>
    </w:p>
    <w:p w14:paraId="205AE7A6" w14:textId="77777777" w:rsidR="00275945" w:rsidRPr="00275945" w:rsidRDefault="00275945" w:rsidP="00275945">
      <w:pPr>
        <w:numPr>
          <w:ilvl w:val="0"/>
          <w:numId w:val="8"/>
        </w:numPr>
        <w:shd w:val="clear" w:color="auto" w:fill="FFFFFF"/>
        <w:bidi w:val="0"/>
        <w:spacing w:after="120" w:line="360" w:lineRule="auto"/>
        <w:rPr>
          <w:color w:val="0F1115"/>
        </w:rPr>
      </w:pPr>
      <w:r w:rsidRPr="00275945">
        <w:rPr>
          <w:b/>
          <w:bCs/>
          <w:color w:val="0F1115"/>
        </w:rPr>
        <w:t>Safety Equipment:</w:t>
      </w:r>
    </w:p>
    <w:p w14:paraId="5A759CAD" w14:textId="77777777" w:rsidR="00275945" w:rsidRPr="00275945" w:rsidRDefault="00275945" w:rsidP="00275945">
      <w:pPr>
        <w:numPr>
          <w:ilvl w:val="1"/>
          <w:numId w:val="8"/>
        </w:numPr>
        <w:shd w:val="clear" w:color="auto" w:fill="FFFFFF"/>
        <w:bidi w:val="0"/>
        <w:spacing w:line="360" w:lineRule="auto"/>
        <w:rPr>
          <w:color w:val="0F1115"/>
        </w:rPr>
      </w:pPr>
      <w:r w:rsidRPr="00275945">
        <w:rPr>
          <w:color w:val="0F1115"/>
        </w:rPr>
        <w:t>Fire extinguishers (training units)</w:t>
      </w:r>
    </w:p>
    <w:p w14:paraId="6D087CBA" w14:textId="77777777" w:rsidR="00275945" w:rsidRPr="00275945" w:rsidRDefault="00275945" w:rsidP="00275945">
      <w:pPr>
        <w:numPr>
          <w:ilvl w:val="1"/>
          <w:numId w:val="8"/>
        </w:numPr>
        <w:shd w:val="clear" w:color="auto" w:fill="FFFFFF"/>
        <w:bidi w:val="0"/>
        <w:spacing w:line="360" w:lineRule="auto"/>
        <w:rPr>
          <w:color w:val="0F1115"/>
        </w:rPr>
      </w:pPr>
      <w:r w:rsidRPr="00275945">
        <w:rPr>
          <w:color w:val="0F1115"/>
        </w:rPr>
        <w:t>Eyewash stations and safety showers</w:t>
      </w:r>
    </w:p>
    <w:p w14:paraId="79A5CA47" w14:textId="77777777" w:rsidR="00275945" w:rsidRPr="00275945" w:rsidRDefault="00275945" w:rsidP="00275945">
      <w:pPr>
        <w:numPr>
          <w:ilvl w:val="1"/>
          <w:numId w:val="8"/>
        </w:numPr>
        <w:shd w:val="clear" w:color="auto" w:fill="FFFFFF"/>
        <w:bidi w:val="0"/>
        <w:spacing w:line="360" w:lineRule="auto"/>
        <w:rPr>
          <w:color w:val="0F1115"/>
        </w:rPr>
      </w:pPr>
      <w:r w:rsidRPr="00275945">
        <w:rPr>
          <w:color w:val="0F1115"/>
        </w:rPr>
        <w:t>Fume hoods and biosafety cabinets</w:t>
      </w:r>
    </w:p>
    <w:p w14:paraId="684DF668" w14:textId="77777777" w:rsidR="00275945" w:rsidRPr="00275945" w:rsidRDefault="00275945" w:rsidP="00275945">
      <w:pPr>
        <w:numPr>
          <w:ilvl w:val="1"/>
          <w:numId w:val="8"/>
        </w:numPr>
        <w:shd w:val="clear" w:color="auto" w:fill="FFFFFF"/>
        <w:bidi w:val="0"/>
        <w:spacing w:line="360" w:lineRule="auto"/>
        <w:rPr>
          <w:color w:val="0F1115"/>
        </w:rPr>
      </w:pPr>
      <w:r w:rsidRPr="00275945">
        <w:rPr>
          <w:color w:val="0F1115"/>
        </w:rPr>
        <w:t>Radiation monitoring devices</w:t>
      </w:r>
    </w:p>
    <w:p w14:paraId="11F2F449" w14:textId="77777777" w:rsidR="00275945" w:rsidRPr="00275945" w:rsidRDefault="00275945" w:rsidP="00275945">
      <w:pPr>
        <w:numPr>
          <w:ilvl w:val="1"/>
          <w:numId w:val="8"/>
        </w:numPr>
        <w:shd w:val="clear" w:color="auto" w:fill="FFFFFF"/>
        <w:bidi w:val="0"/>
        <w:spacing w:line="360" w:lineRule="auto"/>
        <w:rPr>
          <w:color w:val="0F1115"/>
        </w:rPr>
      </w:pPr>
      <w:r w:rsidRPr="00275945">
        <w:rPr>
          <w:color w:val="0F1115"/>
        </w:rPr>
        <w:t>First aid kits and AED trainers</w:t>
      </w:r>
    </w:p>
    <w:p w14:paraId="30925BB4" w14:textId="77777777" w:rsidR="00275945" w:rsidRPr="00275945" w:rsidRDefault="00275945" w:rsidP="00275945">
      <w:pPr>
        <w:numPr>
          <w:ilvl w:val="0"/>
          <w:numId w:val="8"/>
        </w:numPr>
        <w:shd w:val="clear" w:color="auto" w:fill="FFFFFF"/>
        <w:bidi w:val="0"/>
        <w:spacing w:line="360" w:lineRule="auto"/>
        <w:rPr>
          <w:color w:val="0F1115"/>
        </w:rPr>
      </w:pPr>
      <w:r w:rsidRPr="00275945">
        <w:rPr>
          <w:b/>
          <w:bCs/>
          <w:color w:val="0F1115"/>
        </w:rPr>
        <w:t>PPE Inventory:</w:t>
      </w:r>
      <w:r w:rsidRPr="00275945">
        <w:rPr>
          <w:color w:val="0F1115"/>
        </w:rPr>
        <w:t> Lab coats, gloves (various types), safety goggles, face shields, respirators.</w:t>
      </w:r>
    </w:p>
    <w:p w14:paraId="79D4D14B" w14:textId="77777777" w:rsidR="00275945" w:rsidRPr="00275945" w:rsidRDefault="00275945" w:rsidP="00275945">
      <w:pPr>
        <w:numPr>
          <w:ilvl w:val="0"/>
          <w:numId w:val="8"/>
        </w:numPr>
        <w:shd w:val="clear" w:color="auto" w:fill="FFFFFF"/>
        <w:bidi w:val="0"/>
        <w:spacing w:line="360" w:lineRule="auto"/>
        <w:rPr>
          <w:color w:val="0F1115"/>
        </w:rPr>
      </w:pPr>
      <w:r w:rsidRPr="00275945">
        <w:rPr>
          <w:b/>
          <w:bCs/>
          <w:color w:val="0F1115"/>
        </w:rPr>
        <w:lastRenderedPageBreak/>
        <w:t>Training Materials:</w:t>
      </w:r>
      <w:r w:rsidRPr="00275945">
        <w:rPr>
          <w:color w:val="0F1115"/>
        </w:rPr>
        <w:t> SDS binders, chemical labels, hazard signage, safety manuals.</w:t>
      </w:r>
    </w:p>
    <w:p w14:paraId="746E2055" w14:textId="77777777" w:rsidR="00275945" w:rsidRPr="00275945" w:rsidRDefault="00275945" w:rsidP="00275945">
      <w:pPr>
        <w:numPr>
          <w:ilvl w:val="0"/>
          <w:numId w:val="8"/>
        </w:numPr>
        <w:shd w:val="clear" w:color="auto" w:fill="FFFFFF"/>
        <w:bidi w:val="0"/>
        <w:spacing w:line="360" w:lineRule="auto"/>
        <w:rPr>
          <w:color w:val="0F1115"/>
        </w:rPr>
      </w:pPr>
      <w:r w:rsidRPr="00275945">
        <w:rPr>
          <w:b/>
          <w:bCs/>
          <w:color w:val="0F1115"/>
        </w:rPr>
        <w:t>Simulation Supplies:</w:t>
      </w:r>
      <w:r w:rsidRPr="00275945">
        <w:rPr>
          <w:color w:val="0F1115"/>
        </w:rPr>
        <w:t> Spill kits, mock hazardous materials, emergency scenario props.</w:t>
      </w:r>
    </w:p>
    <w:p w14:paraId="3FDB40E9" w14:textId="77777777" w:rsidR="00275945" w:rsidRPr="00275945" w:rsidRDefault="00275945" w:rsidP="00275945">
      <w:pPr>
        <w:numPr>
          <w:ilvl w:val="0"/>
          <w:numId w:val="8"/>
        </w:numPr>
        <w:shd w:val="clear" w:color="auto" w:fill="FFFFFF"/>
        <w:bidi w:val="0"/>
        <w:spacing w:line="360" w:lineRule="auto"/>
        <w:rPr>
          <w:color w:val="0F1115"/>
        </w:rPr>
      </w:pPr>
      <w:r w:rsidRPr="00275945">
        <w:rPr>
          <w:b/>
          <w:bCs/>
          <w:color w:val="0F1115"/>
        </w:rPr>
        <w:t>Digital Resources:</w:t>
      </w:r>
      <w:r w:rsidRPr="00275945">
        <w:rPr>
          <w:color w:val="0F1115"/>
        </w:rPr>
        <w:t> Safety training software, virtual simulations, regulatory databases.</w:t>
      </w:r>
    </w:p>
    <w:p w14:paraId="5955F100" w14:textId="77777777" w:rsidR="00275945" w:rsidRPr="00275945" w:rsidRDefault="00275945" w:rsidP="00275945">
      <w:pPr>
        <w:numPr>
          <w:ilvl w:val="0"/>
          <w:numId w:val="8"/>
        </w:numPr>
        <w:shd w:val="clear" w:color="auto" w:fill="FFFFFF"/>
        <w:bidi w:val="0"/>
        <w:spacing w:line="360" w:lineRule="auto"/>
        <w:rPr>
          <w:color w:val="0F1115"/>
        </w:rPr>
      </w:pPr>
      <w:r w:rsidRPr="00275945">
        <w:rPr>
          <w:b/>
          <w:bCs/>
          <w:color w:val="0F1115"/>
        </w:rPr>
        <w:t>Assessment Tools:</w:t>
      </w:r>
      <w:r w:rsidRPr="00275945">
        <w:rPr>
          <w:color w:val="0F1115"/>
        </w:rPr>
        <w:t> Safety checklists, audit forms, incident reporting templates.</w:t>
      </w:r>
    </w:p>
    <w:p w14:paraId="7BF3A0C7" w14:textId="77777777" w:rsidR="00275945" w:rsidRPr="00275945" w:rsidRDefault="00275945" w:rsidP="00275945">
      <w:pPr>
        <w:wordWrap w:val="0"/>
        <w:jc w:val="right"/>
        <w:rPr>
          <w:b/>
          <w:bCs/>
          <w:sz w:val="28"/>
          <w:szCs w:val="28"/>
          <w:lang w:bidi="ar-LY"/>
        </w:rPr>
      </w:pPr>
    </w:p>
    <w:p w14:paraId="6622CE5C" w14:textId="77777777" w:rsidR="00275945" w:rsidRDefault="00275945" w:rsidP="00275945">
      <w:pPr>
        <w:wordWrap w:val="0"/>
        <w:jc w:val="right"/>
        <w:rPr>
          <w:b/>
          <w:bCs/>
          <w:sz w:val="28"/>
          <w:szCs w:val="28"/>
          <w:lang w:bidi="ar-LY"/>
        </w:rPr>
      </w:pPr>
    </w:p>
    <w:p w14:paraId="2235EDAB" w14:textId="582627FE" w:rsidR="00B65274" w:rsidRDefault="00B65274" w:rsidP="00275945">
      <w:pPr>
        <w:rPr>
          <w:rFonts w:ascii="Arial" w:hAnsi="Arial" w:cs="AL-Mateen"/>
          <w:sz w:val="28"/>
          <w:szCs w:val="28"/>
          <w:rtl/>
        </w:rPr>
      </w:pPr>
    </w:p>
    <w:p w14:paraId="09EB791D" w14:textId="77777777" w:rsidR="00B65274" w:rsidRDefault="00B65274">
      <w:pPr>
        <w:rPr>
          <w:rFonts w:ascii="Arial" w:hAnsi="Arial" w:cs="AL-Mateen"/>
          <w:sz w:val="28"/>
          <w:szCs w:val="28"/>
          <w:rtl/>
        </w:rPr>
      </w:pPr>
    </w:p>
    <w:p w14:paraId="299205A8" w14:textId="4AD9303C" w:rsidR="00B65274" w:rsidRDefault="005937CF">
      <w:pPr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..................................</w:t>
      </w:r>
    </w:p>
    <w:p w14:paraId="091C5C65" w14:textId="20114611" w:rsidR="00275945" w:rsidRDefault="00275945">
      <w:pPr>
        <w:rPr>
          <w:rFonts w:ascii="Arial" w:hAnsi="Arial" w:cs="AL-Mateen"/>
          <w:sz w:val="28"/>
          <w:szCs w:val="28"/>
        </w:rPr>
      </w:pPr>
    </w:p>
    <w:p w14:paraId="51B9B691" w14:textId="77777777" w:rsidR="00275945" w:rsidRDefault="00275945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61EFD9BE" w14:textId="77777777" w:rsidR="00B65274" w:rsidRDefault="005937CF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49813473" w14:textId="77777777" w:rsidR="00B65274" w:rsidRDefault="005937CF">
      <w:pPr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CC6053A" w14:textId="77777777" w:rsidR="00B65274" w:rsidRDefault="00B65274">
      <w:pPr>
        <w:jc w:val="center"/>
        <w:rPr>
          <w:rFonts w:ascii="Arial" w:hAnsi="Arial" w:cs="AL-Mateen"/>
          <w:sz w:val="28"/>
          <w:szCs w:val="28"/>
          <w:rtl/>
        </w:rPr>
      </w:pPr>
    </w:p>
    <w:p w14:paraId="53C38006" w14:textId="77777777" w:rsidR="00B65274" w:rsidRDefault="00B65274">
      <w:pPr>
        <w:jc w:val="center"/>
        <w:rPr>
          <w:rFonts w:ascii="Arial" w:hAnsi="Arial" w:cs="AL-Mateen"/>
          <w:sz w:val="28"/>
          <w:szCs w:val="28"/>
          <w:rtl/>
        </w:rPr>
      </w:pPr>
    </w:p>
    <w:p w14:paraId="0E134D0F" w14:textId="77777777" w:rsidR="00B65274" w:rsidRDefault="005937CF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157FFAFD" w14:textId="77777777" w:rsidR="00B65274" w:rsidRDefault="00B65274">
      <w:pPr>
        <w:jc w:val="center"/>
        <w:rPr>
          <w:rFonts w:ascii="Arial" w:hAnsi="Arial" w:cs="AL-Mateen"/>
          <w:sz w:val="28"/>
          <w:szCs w:val="28"/>
          <w:rtl/>
        </w:rPr>
      </w:pPr>
    </w:p>
    <w:p w14:paraId="69CC7AC6" w14:textId="77777777" w:rsidR="00B65274" w:rsidRDefault="00B65274">
      <w:pPr>
        <w:jc w:val="center"/>
        <w:rPr>
          <w:rFonts w:ascii="Arial" w:hAnsi="Arial" w:cs="AL-Mateen"/>
          <w:sz w:val="28"/>
          <w:szCs w:val="28"/>
          <w:rtl/>
        </w:rPr>
        <w:sectPr w:rsidR="00B65274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648EE6FA" w14:textId="36874705" w:rsidR="00B65274" w:rsidRDefault="005937CF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 w:rsidRPr="00275945">
        <w:rPr>
          <w:rFonts w:ascii="Arial" w:hAnsi="Arial" w:cs="AL-Mateen" w:hint="cs"/>
          <w:b/>
          <w:bCs/>
          <w:sz w:val="28"/>
          <w:szCs w:val="28"/>
          <w:rtl/>
        </w:rPr>
        <w:lastRenderedPageBreak/>
        <w:t>مصفوفة المقرر الدراسي</w:t>
      </w:r>
      <w:r w:rsidR="00275945" w:rsidRPr="00275945">
        <w:rPr>
          <w:rFonts w:ascii="Arial" w:hAnsi="Arial" w:cs="AL-Mateen" w:hint="cs"/>
          <w:b/>
          <w:bCs/>
          <w:sz w:val="28"/>
          <w:szCs w:val="28"/>
          <w:rtl/>
          <w:lang w:bidi="ar-LY"/>
        </w:rPr>
        <w:t>:</w:t>
      </w:r>
      <w:r w:rsidR="00275945">
        <w:rPr>
          <w:rFonts w:ascii="Arial" w:hAnsi="Arial" w:cs="AL-Mateen" w:hint="cs"/>
          <w:sz w:val="28"/>
          <w:szCs w:val="28"/>
          <w:rtl/>
          <w:lang w:bidi="ar-LY"/>
        </w:rPr>
        <w:t xml:space="preserve"> صحة وسلامة </w:t>
      </w:r>
      <w:proofErr w:type="gramStart"/>
      <w:r w:rsidR="00275945">
        <w:rPr>
          <w:rFonts w:ascii="Arial" w:hAnsi="Arial" w:cs="AL-Mateen" w:hint="cs"/>
          <w:sz w:val="28"/>
          <w:szCs w:val="28"/>
          <w:rtl/>
          <w:lang w:bidi="ar-LY"/>
        </w:rPr>
        <w:t>مهنية</w:t>
      </w:r>
      <w:r>
        <w:rPr>
          <w:rFonts w:ascii="Arial" w:hAnsi="Arial" w:cs="AL-Mateen" w:hint="cs"/>
          <w:sz w:val="28"/>
          <w:szCs w:val="28"/>
          <w:rtl/>
        </w:rPr>
        <w:t xml:space="preserve"> </w:t>
      </w:r>
      <w:r w:rsidR="00275945">
        <w:rPr>
          <w:rFonts w:ascii="Arial" w:hAnsi="Arial" w:cs="AL-Mateen"/>
          <w:sz w:val="28"/>
          <w:szCs w:val="28"/>
        </w:rPr>
        <w:t xml:space="preserve"> </w:t>
      </w:r>
      <w:r>
        <w:rPr>
          <w:sz w:val="36"/>
          <w:szCs w:val="36"/>
        </w:rPr>
        <w:t>Health</w:t>
      </w:r>
      <w:proofErr w:type="gramEnd"/>
      <w:r>
        <w:rPr>
          <w:sz w:val="36"/>
          <w:szCs w:val="36"/>
        </w:rPr>
        <w:t xml:space="preserve"> &amp;Vocational Safety</w:t>
      </w:r>
      <w:r w:rsidR="00275945">
        <w:rPr>
          <w:sz w:val="36"/>
          <w:szCs w:val="36"/>
        </w:rPr>
        <w:t xml:space="preserve"> (Gen 131)</w:t>
      </w:r>
      <w:r w:rsidR="00275945">
        <w:rPr>
          <w:rFonts w:ascii="Arial" w:hAnsi="Arial" w:cs="AL-Mateen"/>
          <w:sz w:val="28"/>
          <w:szCs w:val="28"/>
          <w:lang w:bidi="ar-LY"/>
        </w:rPr>
        <w:t xml:space="preserve"> </w:t>
      </w:r>
    </w:p>
    <w:p w14:paraId="593FF7FC" w14:textId="77777777" w:rsidR="00B65274" w:rsidRDefault="00B65274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565"/>
        <w:gridCol w:w="565"/>
        <w:gridCol w:w="566"/>
        <w:gridCol w:w="566"/>
        <w:gridCol w:w="566"/>
        <w:gridCol w:w="816"/>
        <w:gridCol w:w="813"/>
        <w:gridCol w:w="811"/>
        <w:gridCol w:w="809"/>
        <w:gridCol w:w="808"/>
        <w:gridCol w:w="718"/>
        <w:gridCol w:w="717"/>
        <w:gridCol w:w="716"/>
        <w:gridCol w:w="715"/>
        <w:gridCol w:w="714"/>
        <w:gridCol w:w="586"/>
        <w:gridCol w:w="586"/>
        <w:gridCol w:w="585"/>
        <w:gridCol w:w="585"/>
        <w:gridCol w:w="585"/>
      </w:tblGrid>
      <w:tr w:rsidR="007A35E9" w14:paraId="720B7063" w14:textId="77777777" w:rsidTr="007A35E9">
        <w:trPr>
          <w:jc w:val="center"/>
        </w:trPr>
        <w:tc>
          <w:tcPr>
            <w:tcW w:w="782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06195F5C" w14:textId="77777777" w:rsidR="007A35E9" w:rsidRDefault="007A35E9" w:rsidP="007A35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82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66BF39D" w14:textId="708B8685" w:rsidR="007A35E9" w:rsidRDefault="007A35E9" w:rsidP="007A35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564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66D8170" w14:textId="333E8821" w:rsidR="007A35E9" w:rsidRDefault="007A35E9" w:rsidP="007A35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7A35E9" w14:paraId="5D538D3A" w14:textId="77777777" w:rsidTr="007A35E9">
        <w:trPr>
          <w:jc w:val="center"/>
        </w:trPr>
        <w:tc>
          <w:tcPr>
            <w:tcW w:w="782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3BE389D7" w14:textId="77777777" w:rsidR="007A35E9" w:rsidRDefault="007A35E9" w:rsidP="007A35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82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232BCAF5" w14:textId="77777777" w:rsidR="007A35E9" w:rsidRDefault="007A35E9" w:rsidP="007A35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05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6215E847" w14:textId="4577E062" w:rsidR="007A35E9" w:rsidRPr="007A35E9" w:rsidRDefault="007A35E9" w:rsidP="007A35E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A35E9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58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7D7CCC5F" w14:textId="28D3A1A9" w:rsidR="007A35E9" w:rsidRPr="007A35E9" w:rsidRDefault="007A35E9" w:rsidP="007A35E9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C</w:t>
            </w:r>
            <w:r w:rsidRPr="007A35E9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292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37B95DE3" w14:textId="0E172BDA" w:rsidR="007A35E9" w:rsidRDefault="007A35E9" w:rsidP="007A35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(B)</w:t>
            </w:r>
            <w:r w:rsidRPr="00EA3D0F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المهارات </w:t>
            </w:r>
            <w:r w:rsidR="00237850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العامة</w:t>
            </w:r>
          </w:p>
        </w:tc>
      </w:tr>
      <w:tr w:rsidR="007A35E9" w14:paraId="70B45202" w14:textId="77777777" w:rsidTr="007A35E9">
        <w:trPr>
          <w:jc w:val="center"/>
        </w:trPr>
        <w:tc>
          <w:tcPr>
            <w:tcW w:w="782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95DDA03" w14:textId="77777777" w:rsidR="007A35E9" w:rsidRDefault="007A35E9" w:rsidP="007A35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5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0818D2A" w14:textId="0218C8EC" w:rsidR="007A35E9" w:rsidRDefault="007A35E9" w:rsidP="007A35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65" w:type="dxa"/>
            <w:tcBorders>
              <w:top w:val="thickThinSmallGap" w:sz="24" w:space="0" w:color="auto"/>
            </w:tcBorders>
          </w:tcPr>
          <w:p w14:paraId="15116990" w14:textId="48D1CB69" w:rsidR="007A35E9" w:rsidRDefault="007A35E9" w:rsidP="007A35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66" w:type="dxa"/>
            <w:tcBorders>
              <w:top w:val="thickThinSmallGap" w:sz="24" w:space="0" w:color="auto"/>
            </w:tcBorders>
          </w:tcPr>
          <w:p w14:paraId="580B82F7" w14:textId="36BCE38B" w:rsidR="007A35E9" w:rsidRDefault="007A35E9" w:rsidP="007A35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66" w:type="dxa"/>
            <w:tcBorders>
              <w:top w:val="thickThinSmallGap" w:sz="24" w:space="0" w:color="auto"/>
            </w:tcBorders>
          </w:tcPr>
          <w:p w14:paraId="4CAC2CC6" w14:textId="423178DA" w:rsidR="007A35E9" w:rsidRDefault="007A35E9" w:rsidP="007A35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66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043E891E" w14:textId="4390CAC2" w:rsidR="007A35E9" w:rsidRDefault="007A35E9" w:rsidP="007A35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816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6E1EE790" w14:textId="5C42F30B" w:rsidR="007A35E9" w:rsidRDefault="007A35E9" w:rsidP="007A35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813" w:type="dxa"/>
            <w:tcBorders>
              <w:top w:val="thickThinSmallGap" w:sz="24" w:space="0" w:color="auto"/>
            </w:tcBorders>
          </w:tcPr>
          <w:p w14:paraId="32A66AD6" w14:textId="414E50E6" w:rsidR="007A35E9" w:rsidRDefault="007A35E9" w:rsidP="007A35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811" w:type="dxa"/>
            <w:tcBorders>
              <w:top w:val="thickThinSmallGap" w:sz="24" w:space="0" w:color="auto"/>
            </w:tcBorders>
          </w:tcPr>
          <w:p w14:paraId="355D6065" w14:textId="46558E97" w:rsidR="007A35E9" w:rsidRDefault="007A35E9" w:rsidP="007A35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809" w:type="dxa"/>
            <w:tcBorders>
              <w:top w:val="thickThinSmallGap" w:sz="24" w:space="0" w:color="auto"/>
            </w:tcBorders>
          </w:tcPr>
          <w:p w14:paraId="5A47D590" w14:textId="11B03CC0" w:rsidR="007A35E9" w:rsidRDefault="007A35E9" w:rsidP="007A35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808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10D8CB1C" w14:textId="66F53AA7" w:rsidR="007A35E9" w:rsidRDefault="007A35E9" w:rsidP="007A35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18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7F4A3D2" w14:textId="4059AD12" w:rsidR="007A35E9" w:rsidRDefault="007A35E9" w:rsidP="007A35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17" w:type="dxa"/>
            <w:tcBorders>
              <w:top w:val="thickThinSmallGap" w:sz="24" w:space="0" w:color="auto"/>
            </w:tcBorders>
          </w:tcPr>
          <w:p w14:paraId="2F3DA767" w14:textId="0BA8578E" w:rsidR="007A35E9" w:rsidRDefault="007A35E9" w:rsidP="007A35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16" w:type="dxa"/>
            <w:tcBorders>
              <w:top w:val="thickThinSmallGap" w:sz="24" w:space="0" w:color="auto"/>
            </w:tcBorders>
          </w:tcPr>
          <w:p w14:paraId="6B4BD469" w14:textId="5816CC3F" w:rsidR="007A35E9" w:rsidRDefault="007A35E9" w:rsidP="007A35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15" w:type="dxa"/>
            <w:tcBorders>
              <w:top w:val="thickThinSmallGap" w:sz="24" w:space="0" w:color="auto"/>
            </w:tcBorders>
          </w:tcPr>
          <w:p w14:paraId="5720B09C" w14:textId="73248639" w:rsidR="007A35E9" w:rsidRDefault="007A35E9" w:rsidP="007A35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14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1C24433D" w14:textId="7BE3A25B" w:rsidR="007A35E9" w:rsidRDefault="007A35E9" w:rsidP="007A35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58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6344A96" w14:textId="18F9F44C" w:rsidR="007A35E9" w:rsidRDefault="007A35E9" w:rsidP="007A35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586" w:type="dxa"/>
            <w:tcBorders>
              <w:top w:val="thickThinSmallGap" w:sz="24" w:space="0" w:color="auto"/>
            </w:tcBorders>
          </w:tcPr>
          <w:p w14:paraId="0F1E24A7" w14:textId="372931F8" w:rsidR="007A35E9" w:rsidRDefault="007A35E9" w:rsidP="007A35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</w:t>
            </w:r>
          </w:p>
        </w:tc>
        <w:tc>
          <w:tcPr>
            <w:tcW w:w="585" w:type="dxa"/>
            <w:tcBorders>
              <w:top w:val="thickThinSmallGap" w:sz="24" w:space="0" w:color="auto"/>
            </w:tcBorders>
          </w:tcPr>
          <w:p w14:paraId="1270CB13" w14:textId="2CD43AB8" w:rsidR="007A35E9" w:rsidRDefault="007A35E9" w:rsidP="007A35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585" w:type="dxa"/>
            <w:tcBorders>
              <w:top w:val="thickThinSmallGap" w:sz="24" w:space="0" w:color="auto"/>
            </w:tcBorders>
          </w:tcPr>
          <w:p w14:paraId="0C2B586B" w14:textId="1CD99936" w:rsidR="007A35E9" w:rsidRDefault="007A35E9" w:rsidP="007A35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585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5EBC368" w14:textId="7C999E5C" w:rsidR="007A35E9" w:rsidRDefault="007A35E9" w:rsidP="007A35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38050A" w14:paraId="18674F8E" w14:textId="77777777" w:rsidTr="007A35E9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0BAFFDA" w14:textId="77777777" w:rsidR="0038050A" w:rsidRDefault="0038050A" w:rsidP="003805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65" w:type="dxa"/>
            <w:tcBorders>
              <w:left w:val="thinThickSmallGap" w:sz="24" w:space="0" w:color="auto"/>
            </w:tcBorders>
            <w:vAlign w:val="center"/>
          </w:tcPr>
          <w:p w14:paraId="30F6220B" w14:textId="15765973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D84BD49" w14:textId="78525AA6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vAlign w:val="center"/>
          </w:tcPr>
          <w:p w14:paraId="185E89B1" w14:textId="0A6C8EA2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vAlign w:val="center"/>
          </w:tcPr>
          <w:p w14:paraId="7DD4FBA0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6" w:type="dxa"/>
            <w:tcBorders>
              <w:right w:val="thickThinSmallGap" w:sz="24" w:space="0" w:color="auto"/>
            </w:tcBorders>
            <w:vAlign w:val="center"/>
          </w:tcPr>
          <w:p w14:paraId="6EC62F65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6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41522B6" w14:textId="1C495056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vAlign w:val="center"/>
          </w:tcPr>
          <w:p w14:paraId="79E1850B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1" w:type="dxa"/>
            <w:vAlign w:val="center"/>
          </w:tcPr>
          <w:p w14:paraId="5BB9EA89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09" w:type="dxa"/>
            <w:vAlign w:val="center"/>
          </w:tcPr>
          <w:p w14:paraId="06676735" w14:textId="439BAD50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8" w:type="dxa"/>
            <w:tcBorders>
              <w:right w:val="thinThickSmallGap" w:sz="24" w:space="0" w:color="auto"/>
            </w:tcBorders>
            <w:vAlign w:val="center"/>
          </w:tcPr>
          <w:p w14:paraId="47EF2323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18" w:type="dxa"/>
            <w:tcBorders>
              <w:left w:val="thinThickSmallGap" w:sz="24" w:space="0" w:color="auto"/>
            </w:tcBorders>
            <w:vAlign w:val="center"/>
          </w:tcPr>
          <w:p w14:paraId="3C23C91C" w14:textId="7DB7035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7" w:type="dxa"/>
            <w:vAlign w:val="center"/>
          </w:tcPr>
          <w:p w14:paraId="43E71761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16" w:type="dxa"/>
            <w:vAlign w:val="center"/>
          </w:tcPr>
          <w:p w14:paraId="1378C6C6" w14:textId="7108BF4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5" w:type="dxa"/>
            <w:vAlign w:val="center"/>
          </w:tcPr>
          <w:p w14:paraId="1B6E47F0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14" w:type="dxa"/>
            <w:tcBorders>
              <w:right w:val="thinThickSmallGap" w:sz="24" w:space="0" w:color="auto"/>
            </w:tcBorders>
            <w:vAlign w:val="center"/>
          </w:tcPr>
          <w:p w14:paraId="70CA89E4" w14:textId="779F057E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tcBorders>
              <w:left w:val="thinThickSmallGap" w:sz="24" w:space="0" w:color="auto"/>
            </w:tcBorders>
            <w:vAlign w:val="center"/>
          </w:tcPr>
          <w:p w14:paraId="2518E983" w14:textId="15830766" w:rsidR="0038050A" w:rsidRDefault="0038050A" w:rsidP="0038050A">
            <w:pPr>
              <w:jc w:val="center"/>
              <w:rPr>
                <w:sz w:val="22"/>
                <w:szCs w:val="22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vAlign w:val="center"/>
          </w:tcPr>
          <w:p w14:paraId="47C31FD4" w14:textId="4D459480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vAlign w:val="center"/>
          </w:tcPr>
          <w:p w14:paraId="23A8EEAB" w14:textId="13C6D0D1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vAlign w:val="center"/>
          </w:tcPr>
          <w:p w14:paraId="22D8EA1E" w14:textId="32EB9BD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right w:val="thinThickSmallGap" w:sz="24" w:space="0" w:color="auto"/>
            </w:tcBorders>
            <w:vAlign w:val="center"/>
          </w:tcPr>
          <w:p w14:paraId="769A4C20" w14:textId="341F617C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38050A" w14:paraId="7EB14874" w14:textId="77777777" w:rsidTr="007A35E9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E63ABAA" w14:textId="77777777" w:rsidR="0038050A" w:rsidRDefault="0038050A" w:rsidP="003805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6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0BD719F" w14:textId="01A895B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EBCCAEF" w14:textId="3B84AEE0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BC21B6D" w14:textId="6C35AAF4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vAlign w:val="center"/>
          </w:tcPr>
          <w:p w14:paraId="30A2EDF4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6" w:type="dxa"/>
            <w:tcBorders>
              <w:right w:val="thickThinSmallGap" w:sz="24" w:space="0" w:color="auto"/>
            </w:tcBorders>
            <w:vAlign w:val="center"/>
          </w:tcPr>
          <w:p w14:paraId="758F7CCF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6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CB402DE" w14:textId="4654A723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0DEC741" w14:textId="52ED61F3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1" w:type="dxa"/>
            <w:vAlign w:val="center"/>
          </w:tcPr>
          <w:p w14:paraId="3D8EE2D4" w14:textId="389CB1B9" w:rsidR="0038050A" w:rsidRDefault="0038050A" w:rsidP="0038050A">
            <w:pPr>
              <w:jc w:val="center"/>
              <w:rPr>
                <w:sz w:val="22"/>
                <w:szCs w:val="22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9" w:type="dxa"/>
            <w:vAlign w:val="center"/>
          </w:tcPr>
          <w:p w14:paraId="2DA0AD2B" w14:textId="6E5ACF0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8" w:type="dxa"/>
            <w:tcBorders>
              <w:right w:val="thinThickSmallGap" w:sz="24" w:space="0" w:color="auto"/>
            </w:tcBorders>
            <w:vAlign w:val="center"/>
          </w:tcPr>
          <w:p w14:paraId="08200F69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18" w:type="dxa"/>
            <w:tcBorders>
              <w:left w:val="thinThickSmallGap" w:sz="24" w:space="0" w:color="auto"/>
            </w:tcBorders>
            <w:vAlign w:val="center"/>
          </w:tcPr>
          <w:p w14:paraId="50FBD8E1" w14:textId="2AA2B8F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7" w:type="dxa"/>
            <w:vAlign w:val="center"/>
          </w:tcPr>
          <w:p w14:paraId="68BC103E" w14:textId="3F9EE83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6" w:type="dxa"/>
            <w:vAlign w:val="center"/>
          </w:tcPr>
          <w:p w14:paraId="11C818EE" w14:textId="4E3F9C4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5" w:type="dxa"/>
            <w:vAlign w:val="center"/>
          </w:tcPr>
          <w:p w14:paraId="44712659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14" w:type="dxa"/>
            <w:tcBorders>
              <w:right w:val="thinThickSmallGap" w:sz="24" w:space="0" w:color="auto"/>
            </w:tcBorders>
            <w:vAlign w:val="center"/>
          </w:tcPr>
          <w:p w14:paraId="43D8ED89" w14:textId="795B849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tcBorders>
              <w:left w:val="thinThickSmallGap" w:sz="24" w:space="0" w:color="auto"/>
            </w:tcBorders>
            <w:vAlign w:val="center"/>
          </w:tcPr>
          <w:p w14:paraId="741D8C5D" w14:textId="5089D2A3" w:rsidR="0038050A" w:rsidRDefault="0038050A" w:rsidP="0038050A">
            <w:pPr>
              <w:jc w:val="center"/>
              <w:rPr>
                <w:sz w:val="22"/>
                <w:szCs w:val="22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vAlign w:val="center"/>
          </w:tcPr>
          <w:p w14:paraId="2C9EC5B2" w14:textId="6E15ABDC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vAlign w:val="center"/>
          </w:tcPr>
          <w:p w14:paraId="62130585" w14:textId="0592DC2F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vAlign w:val="center"/>
          </w:tcPr>
          <w:p w14:paraId="0EC7A094" w14:textId="304FEF0F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right w:val="thinThickSmallGap" w:sz="24" w:space="0" w:color="auto"/>
            </w:tcBorders>
            <w:vAlign w:val="center"/>
          </w:tcPr>
          <w:p w14:paraId="1B67F867" w14:textId="015EE3A5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38050A" w14:paraId="3D07EA84" w14:textId="77777777" w:rsidTr="007A35E9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2357D74" w14:textId="77777777" w:rsidR="0038050A" w:rsidRDefault="0038050A" w:rsidP="003805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6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91AB9F7" w14:textId="61EC474D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15CDEB8" w14:textId="40784E22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2D91634" w14:textId="625A3D2D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D35AF2C" w14:textId="3AE9C47C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tcBorders>
              <w:right w:val="thickThinSmallGap" w:sz="24" w:space="0" w:color="auto"/>
            </w:tcBorders>
            <w:vAlign w:val="center"/>
          </w:tcPr>
          <w:p w14:paraId="2F8DDC23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6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0430A8C" w14:textId="2CC57B64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6F882E9" w14:textId="6E0C8F5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6C30DC6" w14:textId="2F1B6D31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9" w:type="dxa"/>
            <w:vAlign w:val="center"/>
          </w:tcPr>
          <w:p w14:paraId="53F41256" w14:textId="4A38BDAD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8" w:type="dxa"/>
            <w:tcBorders>
              <w:right w:val="thinThickSmallGap" w:sz="24" w:space="0" w:color="auto"/>
            </w:tcBorders>
            <w:vAlign w:val="center"/>
          </w:tcPr>
          <w:p w14:paraId="557049ED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18" w:type="dxa"/>
            <w:tcBorders>
              <w:left w:val="thinThickSmallGap" w:sz="24" w:space="0" w:color="auto"/>
            </w:tcBorders>
            <w:vAlign w:val="center"/>
          </w:tcPr>
          <w:p w14:paraId="4FD0FD63" w14:textId="46FAA086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7" w:type="dxa"/>
            <w:vAlign w:val="center"/>
          </w:tcPr>
          <w:p w14:paraId="1F959536" w14:textId="17ECFE56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6" w:type="dxa"/>
            <w:vAlign w:val="center"/>
          </w:tcPr>
          <w:p w14:paraId="4889EEB7" w14:textId="79E5F1E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5" w:type="dxa"/>
            <w:vAlign w:val="center"/>
          </w:tcPr>
          <w:p w14:paraId="6E97C1DD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14" w:type="dxa"/>
            <w:tcBorders>
              <w:right w:val="thinThickSmallGap" w:sz="24" w:space="0" w:color="auto"/>
            </w:tcBorders>
            <w:vAlign w:val="center"/>
          </w:tcPr>
          <w:p w14:paraId="4EF51DE4" w14:textId="057ECBEC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tcBorders>
              <w:left w:val="thinThickSmallGap" w:sz="24" w:space="0" w:color="auto"/>
            </w:tcBorders>
            <w:vAlign w:val="center"/>
          </w:tcPr>
          <w:p w14:paraId="2C888F2B" w14:textId="34597386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vAlign w:val="center"/>
          </w:tcPr>
          <w:p w14:paraId="0DE92836" w14:textId="32E534B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vAlign w:val="center"/>
          </w:tcPr>
          <w:p w14:paraId="44B84CF3" w14:textId="11C7A3D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vAlign w:val="center"/>
          </w:tcPr>
          <w:p w14:paraId="6D6CDBFE" w14:textId="4DC4CBB4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right w:val="thinThickSmallGap" w:sz="24" w:space="0" w:color="auto"/>
            </w:tcBorders>
            <w:vAlign w:val="center"/>
          </w:tcPr>
          <w:p w14:paraId="044097B0" w14:textId="506F02A1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38050A" w14:paraId="7D1F6A97" w14:textId="77777777" w:rsidTr="007A35E9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3BCB0E7" w14:textId="77777777" w:rsidR="0038050A" w:rsidRDefault="0038050A" w:rsidP="003805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6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8DB7DCA" w14:textId="35239A6C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5" w:type="dxa"/>
            <w:vAlign w:val="center"/>
          </w:tcPr>
          <w:p w14:paraId="07756935" w14:textId="31E7DEC0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vAlign w:val="center"/>
          </w:tcPr>
          <w:p w14:paraId="3E51B9EC" w14:textId="27594A76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vAlign w:val="center"/>
          </w:tcPr>
          <w:p w14:paraId="605657E4" w14:textId="0FA6852F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6" w:type="dxa"/>
            <w:tcBorders>
              <w:right w:val="thickThinSmallGap" w:sz="24" w:space="0" w:color="auto"/>
            </w:tcBorders>
            <w:vAlign w:val="center"/>
          </w:tcPr>
          <w:p w14:paraId="6B76B8C4" w14:textId="278A5B1F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tcBorders>
              <w:left w:val="thickThinSmallGap" w:sz="24" w:space="0" w:color="auto"/>
            </w:tcBorders>
            <w:vAlign w:val="center"/>
          </w:tcPr>
          <w:p w14:paraId="449B2978" w14:textId="7DD17D9F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vAlign w:val="center"/>
          </w:tcPr>
          <w:p w14:paraId="0F92BA96" w14:textId="66115C32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B0CC5BE" w14:textId="68CD2C8D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9" w:type="dxa"/>
            <w:vAlign w:val="center"/>
          </w:tcPr>
          <w:p w14:paraId="040AB4D0" w14:textId="22331DB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8" w:type="dxa"/>
            <w:tcBorders>
              <w:right w:val="thinThickSmallGap" w:sz="24" w:space="0" w:color="auto"/>
            </w:tcBorders>
            <w:vAlign w:val="center"/>
          </w:tcPr>
          <w:p w14:paraId="29C7382D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18" w:type="dxa"/>
            <w:tcBorders>
              <w:left w:val="thinThickSmallGap" w:sz="24" w:space="0" w:color="auto"/>
            </w:tcBorders>
            <w:vAlign w:val="center"/>
          </w:tcPr>
          <w:p w14:paraId="5AC2DB0E" w14:textId="6C61C07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7" w:type="dxa"/>
            <w:vAlign w:val="center"/>
          </w:tcPr>
          <w:p w14:paraId="005A9795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16" w:type="dxa"/>
            <w:vAlign w:val="center"/>
          </w:tcPr>
          <w:p w14:paraId="2E75ED65" w14:textId="7D21D472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5" w:type="dxa"/>
            <w:vAlign w:val="center"/>
          </w:tcPr>
          <w:p w14:paraId="7D21135B" w14:textId="15E0083C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4" w:type="dxa"/>
            <w:tcBorders>
              <w:right w:val="thinThickSmallGap" w:sz="24" w:space="0" w:color="auto"/>
            </w:tcBorders>
            <w:vAlign w:val="center"/>
          </w:tcPr>
          <w:p w14:paraId="78F08636" w14:textId="4EA8B226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tcBorders>
              <w:left w:val="thinThickSmallGap" w:sz="24" w:space="0" w:color="auto"/>
            </w:tcBorders>
            <w:vAlign w:val="center"/>
          </w:tcPr>
          <w:p w14:paraId="3E59C512" w14:textId="2B574F52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vAlign w:val="center"/>
          </w:tcPr>
          <w:p w14:paraId="14EA1C55" w14:textId="4F8ACB03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vAlign w:val="center"/>
          </w:tcPr>
          <w:p w14:paraId="744DA5B8" w14:textId="6AFFCE66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85" w:type="dxa"/>
            <w:vAlign w:val="center"/>
          </w:tcPr>
          <w:p w14:paraId="61DB7090" w14:textId="377B14C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right w:val="thinThickSmallGap" w:sz="24" w:space="0" w:color="auto"/>
            </w:tcBorders>
            <w:vAlign w:val="center"/>
          </w:tcPr>
          <w:p w14:paraId="3A7A33BB" w14:textId="729E2194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38050A" w14:paraId="414E31A6" w14:textId="77777777" w:rsidTr="007A35E9">
        <w:trPr>
          <w:jc w:val="center"/>
        </w:trPr>
        <w:tc>
          <w:tcPr>
            <w:tcW w:w="782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9492502" w14:textId="77777777" w:rsidR="0038050A" w:rsidRDefault="0038050A" w:rsidP="003805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65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61D84D5" w14:textId="01D68E54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5" w:type="dxa"/>
            <w:tcBorders>
              <w:bottom w:val="thinThickSmallGap" w:sz="24" w:space="0" w:color="auto"/>
            </w:tcBorders>
            <w:vAlign w:val="center"/>
          </w:tcPr>
          <w:p w14:paraId="757DC7AD" w14:textId="1F1EECB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tcBorders>
              <w:bottom w:val="thinThickSmallGap" w:sz="24" w:space="0" w:color="auto"/>
            </w:tcBorders>
            <w:vAlign w:val="center"/>
          </w:tcPr>
          <w:p w14:paraId="7562320E" w14:textId="006C8EF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tcBorders>
              <w:bottom w:val="thinThickSmallGap" w:sz="24" w:space="0" w:color="auto"/>
            </w:tcBorders>
            <w:vAlign w:val="center"/>
          </w:tcPr>
          <w:p w14:paraId="532726D1" w14:textId="53EF3CA4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2008F0C7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6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1209B566" w14:textId="1E082FC1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tcBorders>
              <w:bottom w:val="thinThickSmallGap" w:sz="24" w:space="0" w:color="auto"/>
            </w:tcBorders>
            <w:vAlign w:val="center"/>
          </w:tcPr>
          <w:p w14:paraId="1980B8E3" w14:textId="3B1CC805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1" w:type="dxa"/>
            <w:tcBorders>
              <w:bottom w:val="thinThickSmallGap" w:sz="24" w:space="0" w:color="auto"/>
            </w:tcBorders>
            <w:vAlign w:val="center"/>
          </w:tcPr>
          <w:p w14:paraId="7A41A418" w14:textId="5A32378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9" w:type="dxa"/>
            <w:tcBorders>
              <w:bottom w:val="thinThickSmallGap" w:sz="24" w:space="0" w:color="auto"/>
            </w:tcBorders>
            <w:vAlign w:val="center"/>
          </w:tcPr>
          <w:p w14:paraId="43411F6F" w14:textId="53898D2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8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45FC2C3" w14:textId="5EF94A8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8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8BF79B9" w14:textId="38C7392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7" w:type="dxa"/>
            <w:tcBorders>
              <w:bottom w:val="thinThickSmallGap" w:sz="24" w:space="0" w:color="auto"/>
            </w:tcBorders>
            <w:vAlign w:val="center"/>
          </w:tcPr>
          <w:p w14:paraId="44AD819A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16" w:type="dxa"/>
            <w:tcBorders>
              <w:bottom w:val="thinThickSmallGap" w:sz="24" w:space="0" w:color="auto"/>
            </w:tcBorders>
            <w:vAlign w:val="center"/>
          </w:tcPr>
          <w:p w14:paraId="4F51D127" w14:textId="4DE8E68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5" w:type="dxa"/>
            <w:tcBorders>
              <w:bottom w:val="thinThickSmallGap" w:sz="24" w:space="0" w:color="auto"/>
            </w:tcBorders>
            <w:vAlign w:val="center"/>
          </w:tcPr>
          <w:p w14:paraId="10D1A7B4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14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61B5265" w14:textId="7AE0ED48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134DAC2" w14:textId="2645E8F2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tcBorders>
              <w:bottom w:val="thinThickSmallGap" w:sz="24" w:space="0" w:color="auto"/>
            </w:tcBorders>
            <w:vAlign w:val="center"/>
          </w:tcPr>
          <w:p w14:paraId="13B93E2A" w14:textId="6306618E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tcBorders>
              <w:bottom w:val="thinThickSmallGap" w:sz="24" w:space="0" w:color="auto"/>
            </w:tcBorders>
            <w:vAlign w:val="center"/>
          </w:tcPr>
          <w:p w14:paraId="44928422" w14:textId="06D97608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tcBorders>
              <w:bottom w:val="thinThickSmallGap" w:sz="24" w:space="0" w:color="auto"/>
            </w:tcBorders>
            <w:vAlign w:val="center"/>
          </w:tcPr>
          <w:p w14:paraId="43E3F301" w14:textId="39E2D1D4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AEE415C" w14:textId="07D96420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38050A" w14:paraId="7B8035B5" w14:textId="77777777" w:rsidTr="007A35E9">
        <w:trPr>
          <w:jc w:val="center"/>
        </w:trPr>
        <w:tc>
          <w:tcPr>
            <w:tcW w:w="782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FD3953A" w14:textId="77777777" w:rsidR="0038050A" w:rsidRDefault="0038050A" w:rsidP="003805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65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2310CFCD" w14:textId="5FB559B8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5" w:type="dxa"/>
            <w:tcBorders>
              <w:top w:val="thickThinSmallGap" w:sz="24" w:space="0" w:color="auto"/>
            </w:tcBorders>
            <w:vAlign w:val="center"/>
          </w:tcPr>
          <w:p w14:paraId="5700BD85" w14:textId="4B3FC654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tcBorders>
              <w:top w:val="thickThinSmallGap" w:sz="24" w:space="0" w:color="auto"/>
            </w:tcBorders>
            <w:vAlign w:val="center"/>
          </w:tcPr>
          <w:p w14:paraId="52736D2F" w14:textId="68A86BB1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tcBorders>
              <w:top w:val="thickThinSmallGap" w:sz="24" w:space="0" w:color="auto"/>
            </w:tcBorders>
            <w:vAlign w:val="center"/>
          </w:tcPr>
          <w:p w14:paraId="3130840F" w14:textId="203843B6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D470114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6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80116A3" w14:textId="1CAD7883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tcBorders>
              <w:top w:val="thickThinSmallGap" w:sz="24" w:space="0" w:color="auto"/>
            </w:tcBorders>
            <w:vAlign w:val="center"/>
          </w:tcPr>
          <w:p w14:paraId="7CCE31CB" w14:textId="45F4EE0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1" w:type="dxa"/>
            <w:tcBorders>
              <w:top w:val="thickThinSmallGap" w:sz="24" w:space="0" w:color="auto"/>
            </w:tcBorders>
            <w:vAlign w:val="center"/>
          </w:tcPr>
          <w:p w14:paraId="0D593CFF" w14:textId="605CD52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9" w:type="dxa"/>
            <w:tcBorders>
              <w:top w:val="thickThinSmallGap" w:sz="24" w:space="0" w:color="auto"/>
            </w:tcBorders>
            <w:vAlign w:val="center"/>
          </w:tcPr>
          <w:p w14:paraId="3385CD0B" w14:textId="646A9CCC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8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2F17E0A2" w14:textId="690E3791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8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42118530" w14:textId="21FBE95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7" w:type="dxa"/>
            <w:tcBorders>
              <w:top w:val="thickThinSmallGap" w:sz="24" w:space="0" w:color="auto"/>
            </w:tcBorders>
            <w:vAlign w:val="center"/>
          </w:tcPr>
          <w:p w14:paraId="352F5037" w14:textId="583407D2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6" w:type="dxa"/>
            <w:tcBorders>
              <w:top w:val="thickThinSmallGap" w:sz="24" w:space="0" w:color="auto"/>
            </w:tcBorders>
            <w:vAlign w:val="center"/>
          </w:tcPr>
          <w:p w14:paraId="73251649" w14:textId="5F1CF33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5" w:type="dxa"/>
            <w:tcBorders>
              <w:top w:val="thickThinSmallGap" w:sz="24" w:space="0" w:color="auto"/>
            </w:tcBorders>
            <w:vAlign w:val="center"/>
          </w:tcPr>
          <w:p w14:paraId="70D4D338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14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2FB81058" w14:textId="74AC0682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4357C354" w14:textId="48EEEB9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tcBorders>
              <w:top w:val="thickThinSmallGap" w:sz="24" w:space="0" w:color="auto"/>
            </w:tcBorders>
            <w:vAlign w:val="center"/>
          </w:tcPr>
          <w:p w14:paraId="18ED52AC" w14:textId="10D141FF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tcBorders>
              <w:top w:val="thickThinSmallGap" w:sz="24" w:space="0" w:color="auto"/>
            </w:tcBorders>
            <w:vAlign w:val="center"/>
          </w:tcPr>
          <w:p w14:paraId="63894C33" w14:textId="46DD9F50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tcBorders>
              <w:top w:val="thickThinSmallGap" w:sz="24" w:space="0" w:color="auto"/>
            </w:tcBorders>
            <w:vAlign w:val="center"/>
          </w:tcPr>
          <w:p w14:paraId="253D37D1" w14:textId="6E7F7625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89306FF" w14:textId="4D988051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38050A" w14:paraId="1CD95964" w14:textId="77777777" w:rsidTr="007A35E9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0994F21" w14:textId="77777777" w:rsidR="0038050A" w:rsidRDefault="0038050A" w:rsidP="003805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65" w:type="dxa"/>
            <w:tcBorders>
              <w:left w:val="thinThickSmallGap" w:sz="24" w:space="0" w:color="auto"/>
            </w:tcBorders>
            <w:vAlign w:val="center"/>
          </w:tcPr>
          <w:p w14:paraId="147D4789" w14:textId="298A71DD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5" w:type="dxa"/>
            <w:vAlign w:val="center"/>
          </w:tcPr>
          <w:p w14:paraId="252DFC22" w14:textId="3F3EEF78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vAlign w:val="center"/>
          </w:tcPr>
          <w:p w14:paraId="702E6D84" w14:textId="6C75B3A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vAlign w:val="center"/>
          </w:tcPr>
          <w:p w14:paraId="402C5C3F" w14:textId="7A7AA898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tcBorders>
              <w:right w:val="thickThinSmallGap" w:sz="24" w:space="0" w:color="auto"/>
            </w:tcBorders>
            <w:vAlign w:val="center"/>
          </w:tcPr>
          <w:p w14:paraId="00DBC5B7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6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A3CB561" w14:textId="6176A05F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607110C" w14:textId="1EF34F8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1" w:type="dxa"/>
            <w:vAlign w:val="center"/>
          </w:tcPr>
          <w:p w14:paraId="6825D149" w14:textId="773EC0E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9" w:type="dxa"/>
            <w:vAlign w:val="center"/>
          </w:tcPr>
          <w:p w14:paraId="0DDAD077" w14:textId="3D7BA6CD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8" w:type="dxa"/>
            <w:tcBorders>
              <w:right w:val="thinThickSmallGap" w:sz="24" w:space="0" w:color="auto"/>
            </w:tcBorders>
            <w:vAlign w:val="center"/>
          </w:tcPr>
          <w:p w14:paraId="1E7C0AC6" w14:textId="4BBADF90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7B6017C" w14:textId="06828E8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C63A453" w14:textId="71C8277F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16" w:type="dxa"/>
            <w:vAlign w:val="center"/>
          </w:tcPr>
          <w:p w14:paraId="55A3D96B" w14:textId="59A2C10F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5" w:type="dxa"/>
            <w:vAlign w:val="center"/>
          </w:tcPr>
          <w:p w14:paraId="09D8D2D6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14" w:type="dxa"/>
            <w:tcBorders>
              <w:right w:val="thinThickSmallGap" w:sz="24" w:space="0" w:color="auto"/>
            </w:tcBorders>
            <w:vAlign w:val="center"/>
          </w:tcPr>
          <w:p w14:paraId="5E1D23F9" w14:textId="53D54B7E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tcBorders>
              <w:left w:val="thinThickSmallGap" w:sz="24" w:space="0" w:color="auto"/>
            </w:tcBorders>
            <w:vAlign w:val="center"/>
          </w:tcPr>
          <w:p w14:paraId="1EF9E532" w14:textId="2C3FB8A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vAlign w:val="center"/>
          </w:tcPr>
          <w:p w14:paraId="73DA6B8E" w14:textId="239C0490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vAlign w:val="center"/>
          </w:tcPr>
          <w:p w14:paraId="1D5D0FDD" w14:textId="3367C1A2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vAlign w:val="center"/>
          </w:tcPr>
          <w:p w14:paraId="16364CB5" w14:textId="1503CFB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right w:val="thinThickSmallGap" w:sz="24" w:space="0" w:color="auto"/>
            </w:tcBorders>
            <w:vAlign w:val="center"/>
          </w:tcPr>
          <w:p w14:paraId="3C2970CE" w14:textId="2AE457A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38050A" w14:paraId="337041C3" w14:textId="77777777" w:rsidTr="007A35E9">
        <w:trPr>
          <w:jc w:val="center"/>
        </w:trPr>
        <w:tc>
          <w:tcPr>
            <w:tcW w:w="782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594720E7" w14:textId="77777777" w:rsidR="0038050A" w:rsidRDefault="0038050A" w:rsidP="003805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65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  <w:vAlign w:val="center"/>
          </w:tcPr>
          <w:p w14:paraId="18C61403" w14:textId="5E1E7D8D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5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01FA859E" w14:textId="3C8BE6B5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02E4BFAA" w14:textId="16B86F20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1C999841" w14:textId="46466C60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FFFF00"/>
            <w:vAlign w:val="center"/>
          </w:tcPr>
          <w:p w14:paraId="4B72C8A1" w14:textId="2AE5A061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6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FFF00"/>
            <w:vAlign w:val="center"/>
          </w:tcPr>
          <w:p w14:paraId="0D87A494" w14:textId="655C8EF8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07" w:type="dxa"/>
            <w:gridSpan w:val="8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5765A930" w14:textId="74DAADB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Midterm Exam</w:t>
            </w:r>
          </w:p>
        </w:tc>
        <w:tc>
          <w:tcPr>
            <w:tcW w:w="714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72186DF3" w14:textId="29F02410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  <w:vAlign w:val="center"/>
          </w:tcPr>
          <w:p w14:paraId="2E3F097A" w14:textId="554A9983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6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435B4D16" w14:textId="3B8415F1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20A90E93" w14:textId="4A29AAA3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10A0DF1E" w14:textId="44E66D0D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069C40D8" w14:textId="4E44EA8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38050A" w14:paraId="17128C72" w14:textId="77777777" w:rsidTr="007A35E9">
        <w:trPr>
          <w:jc w:val="center"/>
        </w:trPr>
        <w:tc>
          <w:tcPr>
            <w:tcW w:w="782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4979E84" w14:textId="77777777" w:rsidR="0038050A" w:rsidRDefault="0038050A" w:rsidP="003805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65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7A9357F" w14:textId="0EE1695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5" w:type="dxa"/>
            <w:tcBorders>
              <w:top w:val="thickThinSmallGap" w:sz="24" w:space="0" w:color="auto"/>
            </w:tcBorders>
            <w:vAlign w:val="center"/>
          </w:tcPr>
          <w:p w14:paraId="3176399B" w14:textId="789342E3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tcBorders>
              <w:top w:val="thickThinSmallGap" w:sz="24" w:space="0" w:color="auto"/>
            </w:tcBorders>
            <w:vAlign w:val="center"/>
          </w:tcPr>
          <w:p w14:paraId="1F8CBB83" w14:textId="4479EA36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tcBorders>
              <w:top w:val="thickThinSmallGap" w:sz="24" w:space="0" w:color="auto"/>
            </w:tcBorders>
            <w:vAlign w:val="center"/>
          </w:tcPr>
          <w:p w14:paraId="75026003" w14:textId="141AFB40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72A419B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6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2B23D484" w14:textId="62146E83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tcBorders>
              <w:top w:val="thickThinSmallGap" w:sz="24" w:space="0" w:color="auto"/>
            </w:tcBorders>
            <w:vAlign w:val="center"/>
          </w:tcPr>
          <w:p w14:paraId="189C9383" w14:textId="44E082BD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1" w:type="dxa"/>
            <w:tcBorders>
              <w:top w:val="thickThinSmallGap" w:sz="24" w:space="0" w:color="auto"/>
            </w:tcBorders>
            <w:vAlign w:val="center"/>
          </w:tcPr>
          <w:p w14:paraId="49D3CDF9" w14:textId="74045CC1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9" w:type="dxa"/>
            <w:tcBorders>
              <w:top w:val="thickThinSmallGap" w:sz="24" w:space="0" w:color="auto"/>
            </w:tcBorders>
            <w:vAlign w:val="center"/>
          </w:tcPr>
          <w:p w14:paraId="5D91AAF0" w14:textId="66675EF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8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8579F17" w14:textId="26B3C19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8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147F1065" w14:textId="426A4B13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7" w:type="dxa"/>
            <w:tcBorders>
              <w:top w:val="thickThinSmallGap" w:sz="24" w:space="0" w:color="auto"/>
            </w:tcBorders>
            <w:vAlign w:val="center"/>
          </w:tcPr>
          <w:p w14:paraId="69A4C0C4" w14:textId="02CEF0EC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6" w:type="dxa"/>
            <w:tcBorders>
              <w:top w:val="thickThinSmallGap" w:sz="24" w:space="0" w:color="auto"/>
            </w:tcBorders>
            <w:vAlign w:val="center"/>
          </w:tcPr>
          <w:p w14:paraId="70840361" w14:textId="57FD391E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5" w:type="dxa"/>
            <w:tcBorders>
              <w:top w:val="thickThinSmallGap" w:sz="24" w:space="0" w:color="auto"/>
            </w:tcBorders>
            <w:vAlign w:val="center"/>
          </w:tcPr>
          <w:p w14:paraId="13829AD3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14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147A4A6D" w14:textId="28851443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3285ECCC" w14:textId="01840170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tcBorders>
              <w:top w:val="thickThinSmallGap" w:sz="24" w:space="0" w:color="auto"/>
            </w:tcBorders>
            <w:vAlign w:val="center"/>
          </w:tcPr>
          <w:p w14:paraId="56DA2699" w14:textId="4037C934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tcBorders>
              <w:top w:val="thickThinSmallGap" w:sz="24" w:space="0" w:color="auto"/>
            </w:tcBorders>
            <w:vAlign w:val="center"/>
          </w:tcPr>
          <w:p w14:paraId="0A07A948" w14:textId="372EAD7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tcBorders>
              <w:top w:val="thickThinSmallGap" w:sz="24" w:space="0" w:color="auto"/>
            </w:tcBorders>
            <w:vAlign w:val="center"/>
          </w:tcPr>
          <w:p w14:paraId="62F5DFA2" w14:textId="2A4F0C95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0D9137B3" w14:textId="56F2590C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38050A" w14:paraId="53693B40" w14:textId="77777777" w:rsidTr="007A35E9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DA2B0A7" w14:textId="77777777" w:rsidR="0038050A" w:rsidRDefault="0038050A" w:rsidP="003805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65" w:type="dxa"/>
            <w:tcBorders>
              <w:left w:val="thinThickSmallGap" w:sz="24" w:space="0" w:color="auto"/>
            </w:tcBorders>
            <w:vAlign w:val="center"/>
          </w:tcPr>
          <w:p w14:paraId="255FDC33" w14:textId="6A2593B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5" w:type="dxa"/>
            <w:vAlign w:val="center"/>
          </w:tcPr>
          <w:p w14:paraId="698F48B9" w14:textId="3EA1195E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vAlign w:val="center"/>
          </w:tcPr>
          <w:p w14:paraId="38E5C3E3" w14:textId="4556F9F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vAlign w:val="center"/>
          </w:tcPr>
          <w:p w14:paraId="6198BDC5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6" w:type="dxa"/>
            <w:tcBorders>
              <w:right w:val="thickThinSmallGap" w:sz="24" w:space="0" w:color="auto"/>
            </w:tcBorders>
            <w:vAlign w:val="center"/>
          </w:tcPr>
          <w:p w14:paraId="3BB51465" w14:textId="34C0A298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tcBorders>
              <w:left w:val="thickThinSmallGap" w:sz="24" w:space="0" w:color="auto"/>
            </w:tcBorders>
            <w:vAlign w:val="center"/>
          </w:tcPr>
          <w:p w14:paraId="2CDC3AC3" w14:textId="591681BD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vAlign w:val="center"/>
          </w:tcPr>
          <w:p w14:paraId="17C71D0A" w14:textId="4F7C1F3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1" w:type="dxa"/>
            <w:vAlign w:val="center"/>
          </w:tcPr>
          <w:p w14:paraId="4CB1C613" w14:textId="67C6DFA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9" w:type="dxa"/>
            <w:vAlign w:val="center"/>
          </w:tcPr>
          <w:p w14:paraId="5B089EA4" w14:textId="537F76A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8" w:type="dxa"/>
            <w:tcBorders>
              <w:right w:val="thinThickSmallGap" w:sz="24" w:space="0" w:color="auto"/>
            </w:tcBorders>
            <w:vAlign w:val="center"/>
          </w:tcPr>
          <w:p w14:paraId="74BAEE50" w14:textId="5BF845E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8" w:type="dxa"/>
            <w:tcBorders>
              <w:left w:val="thinThickSmallGap" w:sz="24" w:space="0" w:color="auto"/>
            </w:tcBorders>
            <w:vAlign w:val="center"/>
          </w:tcPr>
          <w:p w14:paraId="4255731D" w14:textId="14670916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7" w:type="dxa"/>
            <w:vAlign w:val="center"/>
          </w:tcPr>
          <w:p w14:paraId="632E09B5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16" w:type="dxa"/>
            <w:vAlign w:val="center"/>
          </w:tcPr>
          <w:p w14:paraId="78374D5A" w14:textId="4FD4540D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5" w:type="dxa"/>
            <w:vAlign w:val="center"/>
          </w:tcPr>
          <w:p w14:paraId="7C9F6569" w14:textId="1FA9665E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4" w:type="dxa"/>
            <w:tcBorders>
              <w:right w:val="thinThickSmallGap" w:sz="24" w:space="0" w:color="auto"/>
            </w:tcBorders>
            <w:vAlign w:val="center"/>
          </w:tcPr>
          <w:p w14:paraId="0A0266C2" w14:textId="40C8F05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tcBorders>
              <w:left w:val="thinThickSmallGap" w:sz="24" w:space="0" w:color="auto"/>
            </w:tcBorders>
            <w:vAlign w:val="center"/>
          </w:tcPr>
          <w:p w14:paraId="192CCC76" w14:textId="14CE97A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vAlign w:val="center"/>
          </w:tcPr>
          <w:p w14:paraId="66AC963E" w14:textId="549D1CE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vAlign w:val="center"/>
          </w:tcPr>
          <w:p w14:paraId="060CBE64" w14:textId="2A6B13C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vAlign w:val="center"/>
          </w:tcPr>
          <w:p w14:paraId="31F0AB17" w14:textId="3729658D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right w:val="thinThickSmallGap" w:sz="24" w:space="0" w:color="auto"/>
            </w:tcBorders>
            <w:vAlign w:val="center"/>
          </w:tcPr>
          <w:p w14:paraId="78E06400" w14:textId="35A28732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38050A" w14:paraId="18830041" w14:textId="77777777" w:rsidTr="007A35E9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712EBC8" w14:textId="77777777" w:rsidR="0038050A" w:rsidRDefault="0038050A" w:rsidP="003805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65" w:type="dxa"/>
            <w:tcBorders>
              <w:left w:val="thinThickSmallGap" w:sz="24" w:space="0" w:color="auto"/>
            </w:tcBorders>
            <w:vAlign w:val="center"/>
          </w:tcPr>
          <w:p w14:paraId="7BEC0FD9" w14:textId="5D2A729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5" w:type="dxa"/>
            <w:vAlign w:val="center"/>
          </w:tcPr>
          <w:p w14:paraId="2A2900E1" w14:textId="407AEEBC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vAlign w:val="center"/>
          </w:tcPr>
          <w:p w14:paraId="021373C3" w14:textId="47258102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vAlign w:val="center"/>
          </w:tcPr>
          <w:p w14:paraId="3F4C9FE9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6" w:type="dxa"/>
            <w:tcBorders>
              <w:right w:val="thickThinSmallGap" w:sz="24" w:space="0" w:color="auto"/>
            </w:tcBorders>
            <w:vAlign w:val="center"/>
          </w:tcPr>
          <w:p w14:paraId="799F7D98" w14:textId="04D2F3FC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tcBorders>
              <w:left w:val="thickThinSmallGap" w:sz="24" w:space="0" w:color="auto"/>
            </w:tcBorders>
            <w:vAlign w:val="center"/>
          </w:tcPr>
          <w:p w14:paraId="76A219CA" w14:textId="5E9E8934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vAlign w:val="center"/>
          </w:tcPr>
          <w:p w14:paraId="43C4580A" w14:textId="03028B60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1" w:type="dxa"/>
            <w:vAlign w:val="center"/>
          </w:tcPr>
          <w:p w14:paraId="5E7242A2" w14:textId="13A9A28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9" w:type="dxa"/>
            <w:vAlign w:val="center"/>
          </w:tcPr>
          <w:p w14:paraId="60733A3C" w14:textId="6DCD589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8" w:type="dxa"/>
            <w:tcBorders>
              <w:right w:val="thinThickSmallGap" w:sz="24" w:space="0" w:color="auto"/>
            </w:tcBorders>
            <w:vAlign w:val="center"/>
          </w:tcPr>
          <w:p w14:paraId="3F8DF387" w14:textId="79CD264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8" w:type="dxa"/>
            <w:tcBorders>
              <w:left w:val="thinThickSmallGap" w:sz="24" w:space="0" w:color="auto"/>
            </w:tcBorders>
            <w:vAlign w:val="center"/>
          </w:tcPr>
          <w:p w14:paraId="43C452D1" w14:textId="77B97C1E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7" w:type="dxa"/>
            <w:vAlign w:val="center"/>
          </w:tcPr>
          <w:p w14:paraId="5DA9EE6C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16" w:type="dxa"/>
            <w:vAlign w:val="center"/>
          </w:tcPr>
          <w:p w14:paraId="5B2C7E8C" w14:textId="21DB796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5" w:type="dxa"/>
            <w:vAlign w:val="center"/>
          </w:tcPr>
          <w:p w14:paraId="54FFAE7A" w14:textId="7BCDD4B6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4" w:type="dxa"/>
            <w:tcBorders>
              <w:right w:val="thinThickSmallGap" w:sz="24" w:space="0" w:color="auto"/>
            </w:tcBorders>
            <w:vAlign w:val="center"/>
          </w:tcPr>
          <w:p w14:paraId="6FD5748E" w14:textId="226637F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tcBorders>
              <w:left w:val="thinThickSmallGap" w:sz="24" w:space="0" w:color="auto"/>
            </w:tcBorders>
            <w:vAlign w:val="center"/>
          </w:tcPr>
          <w:p w14:paraId="6AE55D8D" w14:textId="4DC05D86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vAlign w:val="center"/>
          </w:tcPr>
          <w:p w14:paraId="7C42CEB3" w14:textId="67D0C6B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vAlign w:val="center"/>
          </w:tcPr>
          <w:p w14:paraId="2A009932" w14:textId="4F64C0BC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vAlign w:val="center"/>
          </w:tcPr>
          <w:p w14:paraId="7401E9DA" w14:textId="6742CD1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tcBorders>
              <w:right w:val="thinThickSmallGap" w:sz="24" w:space="0" w:color="auto"/>
            </w:tcBorders>
            <w:vAlign w:val="center"/>
          </w:tcPr>
          <w:p w14:paraId="08755678" w14:textId="08C3525D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38050A" w14:paraId="61C296A5" w14:textId="77777777" w:rsidTr="007A35E9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4AD7C1A" w14:textId="77777777" w:rsidR="0038050A" w:rsidRDefault="0038050A" w:rsidP="003805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65" w:type="dxa"/>
            <w:tcBorders>
              <w:left w:val="thinThickSmallGap" w:sz="24" w:space="0" w:color="auto"/>
            </w:tcBorders>
            <w:vAlign w:val="center"/>
          </w:tcPr>
          <w:p w14:paraId="3E7EDE04" w14:textId="2BE6BE40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5" w:type="dxa"/>
            <w:vAlign w:val="center"/>
          </w:tcPr>
          <w:p w14:paraId="241820F0" w14:textId="4E1D5D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vAlign w:val="center"/>
          </w:tcPr>
          <w:p w14:paraId="4CB456BA" w14:textId="57976B41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vAlign w:val="center"/>
          </w:tcPr>
          <w:p w14:paraId="3D6FF89C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6" w:type="dxa"/>
            <w:tcBorders>
              <w:right w:val="thickThinSmallGap" w:sz="24" w:space="0" w:color="auto"/>
            </w:tcBorders>
            <w:vAlign w:val="center"/>
          </w:tcPr>
          <w:p w14:paraId="0BA146C0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6" w:type="dxa"/>
            <w:tcBorders>
              <w:left w:val="thickThinSmallGap" w:sz="24" w:space="0" w:color="auto"/>
            </w:tcBorders>
            <w:vAlign w:val="center"/>
          </w:tcPr>
          <w:p w14:paraId="4523F191" w14:textId="4E43125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vAlign w:val="center"/>
          </w:tcPr>
          <w:p w14:paraId="0EF71BE6" w14:textId="7E23809F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1" w:type="dxa"/>
            <w:vAlign w:val="center"/>
          </w:tcPr>
          <w:p w14:paraId="38F60053" w14:textId="330A5EF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9" w:type="dxa"/>
            <w:vAlign w:val="center"/>
          </w:tcPr>
          <w:p w14:paraId="50774BB7" w14:textId="2FEA898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8" w:type="dxa"/>
            <w:tcBorders>
              <w:right w:val="thinThickSmallGap" w:sz="24" w:space="0" w:color="auto"/>
            </w:tcBorders>
            <w:vAlign w:val="center"/>
          </w:tcPr>
          <w:p w14:paraId="0BA083F9" w14:textId="53AB627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8" w:type="dxa"/>
            <w:tcBorders>
              <w:left w:val="thinThickSmallGap" w:sz="24" w:space="0" w:color="auto"/>
            </w:tcBorders>
            <w:vAlign w:val="center"/>
          </w:tcPr>
          <w:p w14:paraId="27F3AECA" w14:textId="467DBD4C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7" w:type="dxa"/>
            <w:vAlign w:val="center"/>
          </w:tcPr>
          <w:p w14:paraId="4A855239" w14:textId="60D3D9C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6" w:type="dxa"/>
            <w:vAlign w:val="center"/>
          </w:tcPr>
          <w:p w14:paraId="77B0428D" w14:textId="3A56D14E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5" w:type="dxa"/>
            <w:vAlign w:val="center"/>
          </w:tcPr>
          <w:p w14:paraId="3FF60000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14" w:type="dxa"/>
            <w:tcBorders>
              <w:right w:val="thinThickSmallGap" w:sz="24" w:space="0" w:color="auto"/>
            </w:tcBorders>
            <w:vAlign w:val="center"/>
          </w:tcPr>
          <w:p w14:paraId="5B6AE5AD" w14:textId="2FA87CA5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tcBorders>
              <w:left w:val="thinThickSmallGap" w:sz="24" w:space="0" w:color="auto"/>
            </w:tcBorders>
            <w:vAlign w:val="center"/>
          </w:tcPr>
          <w:p w14:paraId="2EFA0A58" w14:textId="483B6D30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vAlign w:val="center"/>
          </w:tcPr>
          <w:p w14:paraId="496BAC68" w14:textId="2AD89525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vAlign w:val="center"/>
          </w:tcPr>
          <w:p w14:paraId="42C1F4D6" w14:textId="51DE6396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vAlign w:val="center"/>
          </w:tcPr>
          <w:p w14:paraId="25DA9487" w14:textId="5B9F65B4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tcBorders>
              <w:right w:val="thinThickSmallGap" w:sz="24" w:space="0" w:color="auto"/>
            </w:tcBorders>
            <w:vAlign w:val="center"/>
          </w:tcPr>
          <w:p w14:paraId="4D80D044" w14:textId="0D0DA008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38050A" w14:paraId="64650402" w14:textId="77777777" w:rsidTr="007A35E9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11A1EE6" w14:textId="77777777" w:rsidR="0038050A" w:rsidRDefault="0038050A" w:rsidP="003805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65" w:type="dxa"/>
            <w:tcBorders>
              <w:left w:val="thinThickSmallGap" w:sz="24" w:space="0" w:color="auto"/>
            </w:tcBorders>
            <w:vAlign w:val="center"/>
          </w:tcPr>
          <w:p w14:paraId="622000B2" w14:textId="66FA9253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5" w:type="dxa"/>
            <w:vAlign w:val="center"/>
          </w:tcPr>
          <w:p w14:paraId="00C78DC7" w14:textId="35CC61B4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vAlign w:val="center"/>
          </w:tcPr>
          <w:p w14:paraId="0296B375" w14:textId="7CCD1146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vAlign w:val="center"/>
          </w:tcPr>
          <w:p w14:paraId="6A6F50C4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6" w:type="dxa"/>
            <w:tcBorders>
              <w:right w:val="thickThinSmallGap" w:sz="24" w:space="0" w:color="auto"/>
            </w:tcBorders>
            <w:vAlign w:val="center"/>
          </w:tcPr>
          <w:p w14:paraId="4B7A5C8F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6" w:type="dxa"/>
            <w:tcBorders>
              <w:left w:val="thickThinSmallGap" w:sz="24" w:space="0" w:color="auto"/>
            </w:tcBorders>
            <w:vAlign w:val="center"/>
          </w:tcPr>
          <w:p w14:paraId="303DB404" w14:textId="70EDB902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vAlign w:val="center"/>
          </w:tcPr>
          <w:p w14:paraId="4A2FBDAB" w14:textId="6ADF87FF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1" w:type="dxa"/>
            <w:vAlign w:val="center"/>
          </w:tcPr>
          <w:p w14:paraId="248C1626" w14:textId="1C712EA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9" w:type="dxa"/>
            <w:vAlign w:val="center"/>
          </w:tcPr>
          <w:p w14:paraId="2D3A7F28" w14:textId="3D17C7F6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8" w:type="dxa"/>
            <w:tcBorders>
              <w:right w:val="thinThickSmallGap" w:sz="24" w:space="0" w:color="auto"/>
            </w:tcBorders>
            <w:vAlign w:val="center"/>
          </w:tcPr>
          <w:p w14:paraId="382CE2B8" w14:textId="545EF58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8" w:type="dxa"/>
            <w:tcBorders>
              <w:left w:val="thinThickSmallGap" w:sz="24" w:space="0" w:color="auto"/>
            </w:tcBorders>
            <w:vAlign w:val="center"/>
          </w:tcPr>
          <w:p w14:paraId="2D0287BC" w14:textId="6DC2A194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7" w:type="dxa"/>
            <w:vAlign w:val="center"/>
          </w:tcPr>
          <w:p w14:paraId="551DF76F" w14:textId="5EBD8A3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6" w:type="dxa"/>
            <w:vAlign w:val="center"/>
          </w:tcPr>
          <w:p w14:paraId="79AA49BE" w14:textId="286C966F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5" w:type="dxa"/>
            <w:vAlign w:val="center"/>
          </w:tcPr>
          <w:p w14:paraId="14DBF7DC" w14:textId="7777777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14" w:type="dxa"/>
            <w:tcBorders>
              <w:right w:val="thinThickSmallGap" w:sz="24" w:space="0" w:color="auto"/>
            </w:tcBorders>
            <w:vAlign w:val="center"/>
          </w:tcPr>
          <w:p w14:paraId="55C073E2" w14:textId="68D3DF1D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tcBorders>
              <w:left w:val="thinThickSmallGap" w:sz="24" w:space="0" w:color="auto"/>
            </w:tcBorders>
            <w:vAlign w:val="center"/>
          </w:tcPr>
          <w:p w14:paraId="532A9172" w14:textId="5EC10D20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vAlign w:val="center"/>
          </w:tcPr>
          <w:p w14:paraId="231AB548" w14:textId="2F2163A3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vAlign w:val="center"/>
          </w:tcPr>
          <w:p w14:paraId="52A95017" w14:textId="2EF823F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vAlign w:val="center"/>
          </w:tcPr>
          <w:p w14:paraId="44726064" w14:textId="00891DC4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tcBorders>
              <w:right w:val="thinThickSmallGap" w:sz="24" w:space="0" w:color="auto"/>
            </w:tcBorders>
            <w:vAlign w:val="center"/>
          </w:tcPr>
          <w:p w14:paraId="72E8B497" w14:textId="2747A9E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38050A" w14:paraId="5AAA858B" w14:textId="77777777" w:rsidTr="007A35E9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257A402" w14:textId="77777777" w:rsidR="0038050A" w:rsidRDefault="0038050A" w:rsidP="003805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65" w:type="dxa"/>
            <w:tcBorders>
              <w:left w:val="thinThickSmallGap" w:sz="24" w:space="0" w:color="auto"/>
            </w:tcBorders>
            <w:vAlign w:val="center"/>
          </w:tcPr>
          <w:p w14:paraId="473BAE0D" w14:textId="621CB74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5" w:type="dxa"/>
            <w:vAlign w:val="center"/>
          </w:tcPr>
          <w:p w14:paraId="579113F2" w14:textId="02B0A4AC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vAlign w:val="center"/>
          </w:tcPr>
          <w:p w14:paraId="73B701FA" w14:textId="4DAA079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vAlign w:val="center"/>
          </w:tcPr>
          <w:p w14:paraId="4ED3D692" w14:textId="0EF2130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tcBorders>
              <w:right w:val="thickThinSmallGap" w:sz="24" w:space="0" w:color="auto"/>
            </w:tcBorders>
            <w:vAlign w:val="center"/>
          </w:tcPr>
          <w:p w14:paraId="2FDB7788" w14:textId="77D10F51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tcBorders>
              <w:left w:val="thickThinSmallGap" w:sz="24" w:space="0" w:color="auto"/>
            </w:tcBorders>
            <w:vAlign w:val="center"/>
          </w:tcPr>
          <w:p w14:paraId="118563BE" w14:textId="59FEB2C8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vAlign w:val="center"/>
          </w:tcPr>
          <w:p w14:paraId="45502081" w14:textId="1B1D81F8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1" w:type="dxa"/>
            <w:vAlign w:val="center"/>
          </w:tcPr>
          <w:p w14:paraId="2DFBBC59" w14:textId="560FBC5E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9" w:type="dxa"/>
            <w:vAlign w:val="center"/>
          </w:tcPr>
          <w:p w14:paraId="2D7560C0" w14:textId="34BA419C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8" w:type="dxa"/>
            <w:tcBorders>
              <w:right w:val="thinThickSmallGap" w:sz="24" w:space="0" w:color="auto"/>
            </w:tcBorders>
            <w:vAlign w:val="center"/>
          </w:tcPr>
          <w:p w14:paraId="0B0D64FE" w14:textId="6873C0E1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8" w:type="dxa"/>
            <w:tcBorders>
              <w:left w:val="thinThickSmallGap" w:sz="24" w:space="0" w:color="auto"/>
            </w:tcBorders>
            <w:vAlign w:val="center"/>
          </w:tcPr>
          <w:p w14:paraId="1BE82371" w14:textId="23233D9E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7" w:type="dxa"/>
            <w:vAlign w:val="center"/>
          </w:tcPr>
          <w:p w14:paraId="33A45E40" w14:textId="19FFA753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6" w:type="dxa"/>
            <w:vAlign w:val="center"/>
          </w:tcPr>
          <w:p w14:paraId="43C07991" w14:textId="7FC2D538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5" w:type="dxa"/>
            <w:vAlign w:val="center"/>
          </w:tcPr>
          <w:p w14:paraId="4A0491FB" w14:textId="707ABCC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4" w:type="dxa"/>
            <w:tcBorders>
              <w:right w:val="thinThickSmallGap" w:sz="24" w:space="0" w:color="auto"/>
            </w:tcBorders>
            <w:vAlign w:val="center"/>
          </w:tcPr>
          <w:p w14:paraId="2C613003" w14:textId="2FA90CD0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tcBorders>
              <w:left w:val="thinThickSmallGap" w:sz="24" w:space="0" w:color="auto"/>
            </w:tcBorders>
            <w:vAlign w:val="center"/>
          </w:tcPr>
          <w:p w14:paraId="277BB729" w14:textId="034E5B51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vAlign w:val="center"/>
          </w:tcPr>
          <w:p w14:paraId="502E7217" w14:textId="7011E13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vAlign w:val="center"/>
          </w:tcPr>
          <w:p w14:paraId="20DBC02A" w14:textId="78F9F8AC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vAlign w:val="center"/>
          </w:tcPr>
          <w:p w14:paraId="2967BCA3" w14:textId="28C5D732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tcBorders>
              <w:right w:val="thinThickSmallGap" w:sz="24" w:space="0" w:color="auto"/>
            </w:tcBorders>
            <w:vAlign w:val="center"/>
          </w:tcPr>
          <w:p w14:paraId="0BBC8798" w14:textId="48DD649E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38050A" w14:paraId="04F10ECD" w14:textId="77777777" w:rsidTr="007A35E9">
        <w:trPr>
          <w:jc w:val="center"/>
        </w:trPr>
        <w:tc>
          <w:tcPr>
            <w:tcW w:w="782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AD20F98" w14:textId="77777777" w:rsidR="0038050A" w:rsidRDefault="0038050A" w:rsidP="003805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65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47AD1BDA" w14:textId="2A458878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5" w:type="dxa"/>
            <w:tcBorders>
              <w:bottom w:val="thickThinSmallGap" w:sz="24" w:space="0" w:color="auto"/>
            </w:tcBorders>
            <w:vAlign w:val="center"/>
          </w:tcPr>
          <w:p w14:paraId="571247AC" w14:textId="489128C1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tcBorders>
              <w:bottom w:val="thickThinSmallGap" w:sz="24" w:space="0" w:color="auto"/>
            </w:tcBorders>
            <w:vAlign w:val="center"/>
          </w:tcPr>
          <w:p w14:paraId="73546447" w14:textId="03D540B2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tcBorders>
              <w:bottom w:val="thickThinSmallGap" w:sz="24" w:space="0" w:color="auto"/>
            </w:tcBorders>
            <w:vAlign w:val="center"/>
          </w:tcPr>
          <w:p w14:paraId="0797ECFC" w14:textId="271F9234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66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A6B3651" w14:textId="0138AECF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E0FB92A" w14:textId="3BBB7552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tcBorders>
              <w:bottom w:val="thickThinSmallGap" w:sz="24" w:space="0" w:color="auto"/>
            </w:tcBorders>
            <w:vAlign w:val="center"/>
          </w:tcPr>
          <w:p w14:paraId="2C3F3DC7" w14:textId="21908EC0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1" w:type="dxa"/>
            <w:tcBorders>
              <w:bottom w:val="thickThinSmallGap" w:sz="24" w:space="0" w:color="auto"/>
            </w:tcBorders>
            <w:vAlign w:val="center"/>
          </w:tcPr>
          <w:p w14:paraId="1131B3A4" w14:textId="41C12BEC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9" w:type="dxa"/>
            <w:tcBorders>
              <w:bottom w:val="thickThinSmallGap" w:sz="24" w:space="0" w:color="auto"/>
            </w:tcBorders>
            <w:vAlign w:val="center"/>
          </w:tcPr>
          <w:p w14:paraId="3AC564D5" w14:textId="2ABEE436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08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41BA1971" w14:textId="7845BF8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8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B6EEAA1" w14:textId="035D5E6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7" w:type="dxa"/>
            <w:tcBorders>
              <w:bottom w:val="thickThinSmallGap" w:sz="24" w:space="0" w:color="auto"/>
            </w:tcBorders>
            <w:vAlign w:val="center"/>
          </w:tcPr>
          <w:p w14:paraId="092BEF85" w14:textId="2FFB8344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6" w:type="dxa"/>
            <w:tcBorders>
              <w:bottom w:val="thickThinSmallGap" w:sz="24" w:space="0" w:color="auto"/>
            </w:tcBorders>
            <w:vAlign w:val="center"/>
          </w:tcPr>
          <w:p w14:paraId="75906A4D" w14:textId="5EE7861E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5" w:type="dxa"/>
            <w:tcBorders>
              <w:bottom w:val="thickThinSmallGap" w:sz="24" w:space="0" w:color="auto"/>
            </w:tcBorders>
            <w:vAlign w:val="center"/>
          </w:tcPr>
          <w:p w14:paraId="404AF386" w14:textId="73111280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14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166D36B8" w14:textId="70FF9E06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76D8FEEA" w14:textId="7069D7DD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6" w:type="dxa"/>
            <w:tcBorders>
              <w:bottom w:val="thickThinSmallGap" w:sz="24" w:space="0" w:color="auto"/>
            </w:tcBorders>
            <w:vAlign w:val="center"/>
          </w:tcPr>
          <w:p w14:paraId="7DB8618C" w14:textId="278B2AA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tcBorders>
              <w:bottom w:val="thickThinSmallGap" w:sz="24" w:space="0" w:color="auto"/>
            </w:tcBorders>
            <w:vAlign w:val="center"/>
          </w:tcPr>
          <w:p w14:paraId="25833285" w14:textId="20F01BC4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tcBorders>
              <w:bottom w:val="thickThinSmallGap" w:sz="24" w:space="0" w:color="auto"/>
            </w:tcBorders>
            <w:vAlign w:val="center"/>
          </w:tcPr>
          <w:p w14:paraId="3535D921" w14:textId="3665F28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5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6DD7A565" w14:textId="001664C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7594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38050A" w14:paraId="3FC5703C" w14:textId="77777777" w:rsidTr="007A35E9">
        <w:trPr>
          <w:jc w:val="center"/>
        </w:trPr>
        <w:tc>
          <w:tcPr>
            <w:tcW w:w="782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2ED192BC" w14:textId="77777777" w:rsidR="0038050A" w:rsidRDefault="0038050A" w:rsidP="003805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65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14:paraId="38F6FBFB" w14:textId="06496AE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5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762DA32C" w14:textId="79DF4AE7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6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4FD9CAC4" w14:textId="67711FD6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6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71449DBD" w14:textId="434C76AA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6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FFFF00"/>
            <w:vAlign w:val="center"/>
          </w:tcPr>
          <w:p w14:paraId="70644202" w14:textId="18BDC572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6" w:type="dxa"/>
            <w:tcBorders>
              <w:left w:val="thickThinSmallGap" w:sz="2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14:paraId="51454BB9" w14:textId="778086BC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07" w:type="dxa"/>
            <w:gridSpan w:val="8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656977A8" w14:textId="34E3458B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Final Exam</w:t>
            </w:r>
          </w:p>
        </w:tc>
        <w:tc>
          <w:tcPr>
            <w:tcW w:w="714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1A206564" w14:textId="50153164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6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14:paraId="67DE5C62" w14:textId="46FC1743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6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588AF823" w14:textId="469E6E59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665E3D11" w14:textId="2F0AA666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485993A9" w14:textId="2F74CDDF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2F82961C" w14:textId="52C37538" w:rsidR="0038050A" w:rsidRDefault="0038050A" w:rsidP="003805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146F9341" w14:textId="340C753F" w:rsidR="00B65274" w:rsidRDefault="00B65274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5CFABBC4" w14:textId="1A022BCB" w:rsidR="00275945" w:rsidRDefault="00275945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6056B933" w14:textId="7A0BCB0A" w:rsidR="00275945" w:rsidRDefault="00275945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317945F4" w14:textId="147D7D48" w:rsidR="00275945" w:rsidRDefault="00275945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2D3BEC41" w14:textId="6EE33CD2" w:rsidR="00275945" w:rsidRDefault="00275945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491F3D09" w14:textId="77777777" w:rsidR="00275945" w:rsidRDefault="00275945" w:rsidP="00C7128E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275945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ED073" w14:textId="77777777" w:rsidR="00EA5507" w:rsidRDefault="00EA5507">
      <w:r>
        <w:separator/>
      </w:r>
    </w:p>
  </w:endnote>
  <w:endnote w:type="continuationSeparator" w:id="0">
    <w:p w14:paraId="7D76074A" w14:textId="77777777" w:rsidR="00EA5507" w:rsidRDefault="00EA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F581" w14:textId="77777777" w:rsidR="00B65274" w:rsidRDefault="005937CF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1025C" wp14:editId="7304805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C28D40" w14:textId="77777777" w:rsidR="00B65274" w:rsidRDefault="005937CF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102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BC28D40" w14:textId="77777777" w:rsidR="00B65274" w:rsidRDefault="005937CF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0460" w14:textId="77777777" w:rsidR="00EA5507" w:rsidRDefault="00EA5507">
      <w:r>
        <w:separator/>
      </w:r>
    </w:p>
  </w:footnote>
  <w:footnote w:type="continuationSeparator" w:id="0">
    <w:p w14:paraId="38DD26DB" w14:textId="77777777" w:rsidR="00EA5507" w:rsidRDefault="00EA5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47E"/>
    <w:multiLevelType w:val="multilevel"/>
    <w:tmpl w:val="AF5C1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3" w15:restartNumberingAfterBreak="0">
    <w:nsid w:val="22E734DF"/>
    <w:multiLevelType w:val="hybridMultilevel"/>
    <w:tmpl w:val="5C22E748"/>
    <w:lvl w:ilvl="0" w:tplc="E1C865E4">
      <w:start w:val="2"/>
      <w:numFmt w:val="upperLetter"/>
      <w:lvlText w:val="(%1)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D0A90FC"/>
    <w:multiLevelType w:val="singleLevel"/>
    <w:tmpl w:val="2D0A90FC"/>
    <w:lvl w:ilvl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abstractNum w:abstractNumId="5" w15:restartNumberingAfterBreak="0">
    <w:nsid w:val="3C693D9F"/>
    <w:multiLevelType w:val="multilevel"/>
    <w:tmpl w:val="956C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3B3E10"/>
    <w:multiLevelType w:val="hybridMultilevel"/>
    <w:tmpl w:val="CC1E3306"/>
    <w:lvl w:ilvl="0" w:tplc="D256C1C2">
      <w:start w:val="6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22F19"/>
    <w:multiLevelType w:val="multilevel"/>
    <w:tmpl w:val="13C2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72315"/>
    <w:multiLevelType w:val="multilevel"/>
    <w:tmpl w:val="4466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37850"/>
    <w:rsid w:val="00275945"/>
    <w:rsid w:val="00281117"/>
    <w:rsid w:val="00341665"/>
    <w:rsid w:val="00365817"/>
    <w:rsid w:val="00371699"/>
    <w:rsid w:val="0038050A"/>
    <w:rsid w:val="003D0170"/>
    <w:rsid w:val="003D1152"/>
    <w:rsid w:val="003F392F"/>
    <w:rsid w:val="003F6144"/>
    <w:rsid w:val="004376C8"/>
    <w:rsid w:val="004512C1"/>
    <w:rsid w:val="00452934"/>
    <w:rsid w:val="00462BFA"/>
    <w:rsid w:val="00466F06"/>
    <w:rsid w:val="00490D0B"/>
    <w:rsid w:val="004C777F"/>
    <w:rsid w:val="00506DAF"/>
    <w:rsid w:val="00583FAA"/>
    <w:rsid w:val="0058759C"/>
    <w:rsid w:val="00591434"/>
    <w:rsid w:val="005937CF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A35E9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5DAD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65274"/>
    <w:rsid w:val="00BA187A"/>
    <w:rsid w:val="00BC03E0"/>
    <w:rsid w:val="00BC6588"/>
    <w:rsid w:val="00BF667F"/>
    <w:rsid w:val="00C17FD0"/>
    <w:rsid w:val="00C543BB"/>
    <w:rsid w:val="00C56D23"/>
    <w:rsid w:val="00C65A03"/>
    <w:rsid w:val="00C7128E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5507"/>
    <w:rsid w:val="00EA6F0D"/>
    <w:rsid w:val="00F4489D"/>
    <w:rsid w:val="00F63E2D"/>
    <w:rsid w:val="00F72944"/>
    <w:rsid w:val="00F91FC5"/>
    <w:rsid w:val="00F97143"/>
    <w:rsid w:val="00FB5277"/>
    <w:rsid w:val="00FC0391"/>
    <w:rsid w:val="00FC5052"/>
    <w:rsid w:val="00FD0404"/>
    <w:rsid w:val="00FE4E1F"/>
    <w:rsid w:val="00FE7DED"/>
    <w:rsid w:val="062C2FC2"/>
    <w:rsid w:val="07633FD4"/>
    <w:rsid w:val="09B40BC7"/>
    <w:rsid w:val="09DB06DC"/>
    <w:rsid w:val="0AAF3DD7"/>
    <w:rsid w:val="0CA83D7C"/>
    <w:rsid w:val="16A0533A"/>
    <w:rsid w:val="204B4912"/>
    <w:rsid w:val="27A0634D"/>
    <w:rsid w:val="2E97707E"/>
    <w:rsid w:val="36B13932"/>
    <w:rsid w:val="4DC1550A"/>
    <w:rsid w:val="53BA2BA2"/>
    <w:rsid w:val="64F174B7"/>
    <w:rsid w:val="6E1B29B3"/>
    <w:rsid w:val="6E8D78B3"/>
    <w:rsid w:val="7492069A"/>
    <w:rsid w:val="76B8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449912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C5DAD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9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  <w:style w:type="character" w:customStyle="1" w:styleId="Heading3Char">
    <w:name w:val="Heading 3 Char"/>
    <w:basedOn w:val="DefaultParagraphFont"/>
    <w:link w:val="Heading3"/>
    <w:uiPriority w:val="9"/>
    <w:rsid w:val="009C5DAD"/>
    <w:rPr>
      <w:rFonts w:eastAsia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9C5DAD"/>
    <w:pPr>
      <w:bidi w:val="0"/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7594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759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7</cp:revision>
  <cp:lastPrinted>2013-05-22T07:39:00Z</cp:lastPrinted>
  <dcterms:created xsi:type="dcterms:W3CDTF">2023-08-09T23:23:00Z</dcterms:created>
  <dcterms:modified xsi:type="dcterms:W3CDTF">2025-12-31T01:27:00Z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3EE8D63EF15B463797338ED6DE99A017_12</vt:lpwstr>
  </property>
</Properties>
</file>